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034D1" w:rsidRDefault="000B45A7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 xml:space="preserve"> </w:t>
      </w:r>
      <w:r w:rsidR="00471151" w:rsidRPr="00A034D1">
        <w:rPr>
          <w:sz w:val="22"/>
          <w:szCs w:val="22"/>
        </w:rPr>
        <w:t>R O M Â N I A</w:t>
      </w:r>
    </w:p>
    <w:p w:rsidR="00471151" w:rsidRPr="00A034D1" w:rsidRDefault="00471151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>JUDEŢUL  VASLUI</w:t>
      </w:r>
    </w:p>
    <w:p w:rsidR="00471151" w:rsidRPr="00A034D1" w:rsidRDefault="0047115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COMUNA TĂTĂRĂNI</w:t>
      </w:r>
    </w:p>
    <w:p w:rsidR="00471151" w:rsidRPr="00A034D1" w:rsidRDefault="00A034D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CONSILIUL LOCAL</w:t>
      </w:r>
    </w:p>
    <w:p w:rsidR="00471151" w:rsidRPr="00A034D1" w:rsidRDefault="00471151" w:rsidP="00C55DA2">
      <w:pPr>
        <w:jc w:val="center"/>
        <w:outlineLvl w:val="0"/>
        <w:rPr>
          <w:sz w:val="22"/>
          <w:szCs w:val="22"/>
          <w:u w:val="single"/>
        </w:rPr>
      </w:pPr>
      <w:r w:rsidRPr="00A034D1">
        <w:rPr>
          <w:sz w:val="22"/>
          <w:szCs w:val="22"/>
          <w:u w:val="single"/>
        </w:rPr>
        <w:t>PROCES – VERBAL</w:t>
      </w:r>
    </w:p>
    <w:p w:rsidR="000A3CE5" w:rsidRPr="00A034D1" w:rsidRDefault="00471151" w:rsidP="00C55DA2">
      <w:pPr>
        <w:ind w:firstLine="851"/>
        <w:jc w:val="center"/>
        <w:rPr>
          <w:sz w:val="22"/>
          <w:szCs w:val="22"/>
        </w:rPr>
      </w:pPr>
      <w:r w:rsidRPr="00A034D1">
        <w:rPr>
          <w:sz w:val="22"/>
          <w:szCs w:val="22"/>
        </w:rPr>
        <w:t xml:space="preserve">Încheiat astǎzi, </w:t>
      </w:r>
      <w:r w:rsidR="00DC60F2" w:rsidRPr="00A034D1">
        <w:rPr>
          <w:b/>
          <w:sz w:val="22"/>
          <w:szCs w:val="22"/>
        </w:rPr>
        <w:t>9 IANUARIE 2025</w:t>
      </w:r>
      <w:r w:rsidRPr="00A034D1">
        <w:rPr>
          <w:sz w:val="22"/>
          <w:szCs w:val="22"/>
        </w:rPr>
        <w:t>, în şedinţ</w:t>
      </w:r>
      <w:r w:rsidR="001F50BC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</w:t>
      </w:r>
      <w:r w:rsidR="005C2F58" w:rsidRPr="00A034D1">
        <w:rPr>
          <w:sz w:val="22"/>
          <w:szCs w:val="22"/>
        </w:rPr>
        <w:t>extra</w:t>
      </w:r>
      <w:r w:rsidR="00933CFF" w:rsidRPr="00A034D1">
        <w:rPr>
          <w:sz w:val="22"/>
          <w:szCs w:val="22"/>
        </w:rPr>
        <w:t>ordinară</w:t>
      </w:r>
      <w:r w:rsidRPr="00A034D1">
        <w:rPr>
          <w:sz w:val="22"/>
          <w:szCs w:val="22"/>
        </w:rPr>
        <w:t xml:space="preserve"> </w:t>
      </w:r>
      <w:r w:rsidR="00E62256" w:rsidRPr="00A034D1">
        <w:rPr>
          <w:sz w:val="22"/>
          <w:szCs w:val="22"/>
        </w:rPr>
        <w:t>de îndată a</w:t>
      </w:r>
      <w:r w:rsidRPr="00A034D1">
        <w:rPr>
          <w:sz w:val="22"/>
          <w:szCs w:val="22"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A034D1" w:rsidRDefault="00F039AE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Convocarea Consiliului local Tǎtǎrǎni în şedinţa </w:t>
      </w:r>
      <w:r w:rsidR="00E62256" w:rsidRPr="00A034D1">
        <w:rPr>
          <w:sz w:val="20"/>
          <w:szCs w:val="20"/>
        </w:rPr>
        <w:t>extraordinară de îndată</w:t>
      </w:r>
      <w:r w:rsidRPr="00A034D1">
        <w:rPr>
          <w:sz w:val="20"/>
          <w:szCs w:val="20"/>
        </w:rPr>
        <w:t xml:space="preserve"> </w:t>
      </w:r>
      <w:r w:rsidR="00E6559D" w:rsidRPr="00A034D1">
        <w:rPr>
          <w:sz w:val="20"/>
          <w:szCs w:val="20"/>
        </w:rPr>
        <w:t>de la sediul sãu din sat Tãtãrãni, comuna Tãtãrãni, județul</w:t>
      </w:r>
      <w:r w:rsidR="0083377E" w:rsidRPr="00A034D1">
        <w:rPr>
          <w:sz w:val="20"/>
          <w:szCs w:val="20"/>
        </w:rPr>
        <w:t xml:space="preserve"> Vaslui, </w:t>
      </w:r>
      <w:r w:rsidRPr="00A034D1">
        <w:rPr>
          <w:sz w:val="20"/>
          <w:szCs w:val="20"/>
        </w:rPr>
        <w:t xml:space="preserve">s-a fãcut prin Dispoziţia nr. </w:t>
      </w:r>
      <w:r w:rsidR="00442E27" w:rsidRPr="00A034D1">
        <w:rPr>
          <w:sz w:val="20"/>
          <w:szCs w:val="20"/>
        </w:rPr>
        <w:t xml:space="preserve">1 </w:t>
      </w:r>
      <w:r w:rsidRPr="00A034D1">
        <w:rPr>
          <w:sz w:val="20"/>
          <w:szCs w:val="20"/>
        </w:rPr>
        <w:t xml:space="preserve">din </w:t>
      </w:r>
      <w:r w:rsidR="00DC60F2" w:rsidRPr="00A034D1">
        <w:rPr>
          <w:sz w:val="20"/>
          <w:szCs w:val="20"/>
        </w:rPr>
        <w:t xml:space="preserve">09.01.2025 </w:t>
      </w:r>
      <w:r w:rsidRPr="00A034D1">
        <w:rPr>
          <w:sz w:val="20"/>
          <w:szCs w:val="20"/>
        </w:rPr>
        <w:t>emisã de Primarul Comunei Tǎtǎrǎni, în conformitate cu prevederile art. 155 alin (1) lit. d</w:t>
      </w:r>
      <w:r w:rsidR="00544165" w:rsidRPr="00A034D1">
        <w:rPr>
          <w:sz w:val="20"/>
          <w:szCs w:val="20"/>
        </w:rPr>
        <w:t>)</w:t>
      </w:r>
      <w:r w:rsidRPr="00A034D1">
        <w:rPr>
          <w:sz w:val="20"/>
          <w:szCs w:val="20"/>
        </w:rPr>
        <w:t xml:space="preserve"> din OUG 57/2019 privind Codul Administrativ</w:t>
      </w:r>
      <w:r w:rsidR="00904C72" w:rsidRPr="00A034D1">
        <w:rPr>
          <w:sz w:val="20"/>
          <w:szCs w:val="20"/>
        </w:rPr>
        <w:t xml:space="preserve">, cu modificările </w:t>
      </w:r>
      <w:r w:rsidR="00186217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C74F1D" w:rsidRPr="00A034D1">
        <w:rPr>
          <w:sz w:val="20"/>
          <w:szCs w:val="20"/>
        </w:rPr>
        <w:t>.</w:t>
      </w:r>
      <w:r w:rsidR="00CF182D" w:rsidRPr="00A034D1">
        <w:rPr>
          <w:sz w:val="20"/>
          <w:szCs w:val="20"/>
        </w:rPr>
        <w:t xml:space="preserve"> </w:t>
      </w:r>
    </w:p>
    <w:p w:rsidR="007551D7" w:rsidRPr="00A034D1" w:rsidRDefault="0011364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Şedinţa este deschisã de cãtre </w:t>
      </w:r>
      <w:r w:rsidR="00124F94"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Pr="00A034D1">
        <w:rPr>
          <w:sz w:val="20"/>
          <w:szCs w:val="20"/>
        </w:rPr>
        <w:t xml:space="preserve">, </w:t>
      </w:r>
      <w:r w:rsidR="00227B78" w:rsidRPr="00A034D1">
        <w:rPr>
          <w:sz w:val="20"/>
          <w:szCs w:val="20"/>
        </w:rPr>
        <w:t xml:space="preserve">preşedinte </w:t>
      </w:r>
      <w:r w:rsidR="00442E27" w:rsidRPr="00A034D1">
        <w:rPr>
          <w:sz w:val="20"/>
          <w:szCs w:val="20"/>
        </w:rPr>
        <w:t>de</w:t>
      </w:r>
      <w:r w:rsidR="008602D1" w:rsidRPr="00A034D1">
        <w:rPr>
          <w:sz w:val="20"/>
          <w:szCs w:val="20"/>
        </w:rPr>
        <w:t xml:space="preserve"> </w:t>
      </w:r>
      <w:r w:rsidR="00227B78" w:rsidRPr="00A034D1">
        <w:rPr>
          <w:sz w:val="20"/>
          <w:szCs w:val="20"/>
        </w:rPr>
        <w:t>şedinţã</w:t>
      </w:r>
      <w:r w:rsidR="00442E27" w:rsidRPr="00A034D1">
        <w:rPr>
          <w:sz w:val="20"/>
          <w:szCs w:val="20"/>
        </w:rPr>
        <w:t>, care</w:t>
      </w:r>
      <w:r w:rsidR="00E6559D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dã cuvântul doamnei secretar general al comunei</w:t>
      </w:r>
      <w:r w:rsidR="000B45A7" w:rsidRPr="00A034D1">
        <w:rPr>
          <w:sz w:val="20"/>
          <w:szCs w:val="20"/>
        </w:rPr>
        <w:t>, doamna</w:t>
      </w:r>
      <w:r w:rsidRPr="00A034D1">
        <w:rPr>
          <w:sz w:val="20"/>
          <w:szCs w:val="20"/>
        </w:rPr>
        <w:t xml:space="preserve">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>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8602D1" w:rsidRPr="00A034D1" w:rsidRDefault="007551D7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 xml:space="preserve">Idriceanu Iuliana Mariana </w:t>
      </w:r>
      <w:r w:rsidRPr="00A034D1">
        <w:rPr>
          <w:sz w:val="20"/>
          <w:szCs w:val="20"/>
        </w:rPr>
        <w:t xml:space="preserve">constatã cã la şedinţã domnii consilieri sunt prezenţi în numãr de </w:t>
      </w:r>
      <w:r w:rsidR="00442E27" w:rsidRPr="00A034D1">
        <w:rPr>
          <w:sz w:val="20"/>
          <w:szCs w:val="20"/>
        </w:rPr>
        <w:t>11</w:t>
      </w:r>
      <w:r w:rsidR="003E5C6C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consili</w:t>
      </w:r>
      <w:r w:rsidR="00124F94" w:rsidRPr="00A034D1">
        <w:rPr>
          <w:sz w:val="20"/>
          <w:szCs w:val="20"/>
        </w:rPr>
        <w:t>eri cậţi compun Consiliul l</w:t>
      </w:r>
      <w:r w:rsidR="0008584A" w:rsidRPr="00A034D1">
        <w:rPr>
          <w:sz w:val="20"/>
          <w:szCs w:val="20"/>
        </w:rPr>
        <w:t>ocal</w:t>
      </w:r>
      <w:r w:rsidR="00442E27" w:rsidRPr="00A034D1">
        <w:rPr>
          <w:sz w:val="20"/>
          <w:szCs w:val="20"/>
        </w:rPr>
        <w:t>.</w:t>
      </w:r>
      <w:r w:rsidR="00F213F2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În conformitate cu art. 137 alin. (1) din OUG 57/2019 privind Codul Administrativ</w:t>
      </w:r>
      <w:r w:rsidR="00904C72" w:rsidRPr="00A034D1">
        <w:rPr>
          <w:sz w:val="20"/>
          <w:szCs w:val="20"/>
        </w:rPr>
        <w:t xml:space="preserve"> cu modificările </w:t>
      </w:r>
      <w:r w:rsidR="007A6039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Pr="00A034D1">
        <w:rPr>
          <w:sz w:val="20"/>
          <w:szCs w:val="20"/>
        </w:rPr>
        <w:t>, şedinţa este legal constituitã.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617F16" w:rsidRPr="00A034D1" w:rsidRDefault="000D190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La </w:t>
      </w:r>
      <w:r w:rsidR="007551D7" w:rsidRPr="00A034D1">
        <w:rPr>
          <w:sz w:val="20"/>
          <w:szCs w:val="20"/>
        </w:rPr>
        <w:t>şedinţǎ mai participǎ</w:t>
      </w:r>
      <w:r w:rsidR="000E446F" w:rsidRPr="00A034D1">
        <w:rPr>
          <w:sz w:val="20"/>
          <w:szCs w:val="20"/>
        </w:rPr>
        <w:t xml:space="preserve"> domnul primar al comunei Tătărăni, Ion Gentimir,</w:t>
      </w:r>
      <w:r w:rsidR="00442E27"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 xml:space="preserve">, secretar </w:t>
      </w:r>
      <w:r w:rsidR="0076046C" w:rsidRPr="00A034D1">
        <w:rPr>
          <w:sz w:val="20"/>
          <w:szCs w:val="20"/>
        </w:rPr>
        <w:t>general</w:t>
      </w:r>
      <w:r w:rsidR="00035E32" w:rsidRPr="00A034D1">
        <w:rPr>
          <w:sz w:val="20"/>
          <w:szCs w:val="20"/>
        </w:rPr>
        <w:t xml:space="preserve"> al comune</w:t>
      </w:r>
      <w:r w:rsidR="00183D24" w:rsidRPr="00A034D1">
        <w:rPr>
          <w:sz w:val="20"/>
          <w:szCs w:val="20"/>
        </w:rPr>
        <w:t>i</w:t>
      </w:r>
      <w:r w:rsidRPr="00A034D1">
        <w:rPr>
          <w:sz w:val="20"/>
          <w:szCs w:val="20"/>
        </w:rPr>
        <w:t xml:space="preserve"> și doamna </w:t>
      </w:r>
      <w:r w:rsidR="00A86198" w:rsidRPr="00A034D1">
        <w:rPr>
          <w:sz w:val="20"/>
          <w:szCs w:val="20"/>
        </w:rPr>
        <w:t>Vlasă Mihaela Alberta</w:t>
      </w:r>
      <w:r w:rsidR="00F224E6" w:rsidRPr="00A034D1">
        <w:rPr>
          <w:sz w:val="20"/>
          <w:szCs w:val="20"/>
        </w:rPr>
        <w:t xml:space="preserve">, consilier </w:t>
      </w:r>
      <w:r w:rsidR="00A86198" w:rsidRPr="00A034D1">
        <w:rPr>
          <w:sz w:val="20"/>
          <w:szCs w:val="20"/>
        </w:rPr>
        <w:t>în cadrul compartimentului Financiar Contabilitate și Resurse Umane</w:t>
      </w:r>
      <w:r w:rsidR="00F224E6" w:rsidRPr="00A034D1">
        <w:rPr>
          <w:sz w:val="20"/>
          <w:szCs w:val="20"/>
        </w:rPr>
        <w:t>.</w:t>
      </w:r>
    </w:p>
    <w:p w:rsidR="00DC60F2" w:rsidRPr="00A034D1" w:rsidRDefault="00DC60F2" w:rsidP="00A034D1">
      <w:pPr>
        <w:ind w:firstLine="851"/>
        <w:jc w:val="both"/>
        <w:rPr>
          <w:sz w:val="20"/>
          <w:szCs w:val="20"/>
        </w:rPr>
      </w:pPr>
    </w:p>
    <w:p w:rsidR="009F6910" w:rsidRPr="00A034D1" w:rsidRDefault="00124F94" w:rsidP="00A034D1">
      <w:pPr>
        <w:ind w:firstLine="708"/>
        <w:jc w:val="both"/>
        <w:rPr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="00EF31BB" w:rsidRPr="00A034D1">
        <w:rPr>
          <w:sz w:val="20"/>
          <w:szCs w:val="20"/>
          <w:lang w:eastAsia="ro-RO"/>
        </w:rPr>
        <w:t xml:space="preserve"> </w:t>
      </w:r>
      <w:r w:rsidR="00DC60F2" w:rsidRPr="00A034D1">
        <w:rPr>
          <w:sz w:val="20"/>
          <w:szCs w:val="20"/>
          <w:lang w:eastAsia="ro-RO"/>
        </w:rPr>
        <w:t>președinte de ședință menționează că ordinea de zi este următoarea:</w:t>
      </w:r>
    </w:p>
    <w:p w:rsidR="00442E27" w:rsidRPr="00A034D1" w:rsidRDefault="00755F5D" w:rsidP="00A034D1">
      <w:pPr>
        <w:jc w:val="both"/>
        <w:rPr>
          <w:b/>
          <w:sz w:val="20"/>
          <w:szCs w:val="20"/>
          <w:u w:val="single"/>
        </w:rPr>
      </w:pPr>
      <w:r w:rsidRPr="00A034D1">
        <w:rPr>
          <w:sz w:val="20"/>
          <w:szCs w:val="20"/>
        </w:rPr>
        <w:tab/>
      </w:r>
      <w:r w:rsidR="00442E27" w:rsidRPr="00A034D1">
        <w:rPr>
          <w:b/>
          <w:sz w:val="20"/>
          <w:szCs w:val="20"/>
          <w:u w:val="single"/>
          <w:lang w:val="en-US"/>
        </w:rPr>
        <w:t>1.</w:t>
      </w:r>
      <w:r w:rsidR="00442E27" w:rsidRPr="00A034D1">
        <w:rPr>
          <w:b/>
          <w:sz w:val="20"/>
          <w:szCs w:val="20"/>
          <w:u w:val="single"/>
        </w:rPr>
        <w:t xml:space="preserve"> </w:t>
      </w:r>
      <w:bookmarkStart w:id="0" w:name="_Hlk155183089"/>
      <w:r w:rsidR="00442E27" w:rsidRPr="00A034D1">
        <w:rPr>
          <w:b/>
          <w:sz w:val="20"/>
          <w:szCs w:val="20"/>
          <w:u w:val="single"/>
        </w:rPr>
        <w:t xml:space="preserve">Proiect de hotărâre </w:t>
      </w:r>
      <w:r w:rsidR="00442E27" w:rsidRPr="00A034D1">
        <w:rPr>
          <w:b/>
          <w:sz w:val="20"/>
          <w:szCs w:val="20"/>
          <w:u w:val="single"/>
          <w:lang w:val="en-US"/>
        </w:rPr>
        <w:t xml:space="preserve">privind acoperirea </w:t>
      </w:r>
      <w:r w:rsidR="00DC60F2" w:rsidRPr="00A034D1">
        <w:rPr>
          <w:b/>
          <w:sz w:val="20"/>
          <w:szCs w:val="20"/>
          <w:u w:val="single"/>
          <w:lang w:val="en-US"/>
        </w:rPr>
        <w:t xml:space="preserve">definitivă a </w:t>
      </w:r>
      <w:r w:rsidR="00442E27" w:rsidRPr="00A034D1">
        <w:rPr>
          <w:b/>
          <w:sz w:val="20"/>
          <w:szCs w:val="20"/>
          <w:u w:val="single"/>
          <w:lang w:val="en-US"/>
        </w:rPr>
        <w:t xml:space="preserve">deficitului sectiunii de </w:t>
      </w:r>
      <w:r w:rsidR="00DC60F2" w:rsidRPr="00A034D1">
        <w:rPr>
          <w:b/>
          <w:sz w:val="20"/>
          <w:szCs w:val="20"/>
          <w:u w:val="single"/>
          <w:lang w:val="en-US"/>
        </w:rPr>
        <w:t>funcționare și  dezvoltare din anul 2024 din excedentul anului 2023</w:t>
      </w:r>
      <w:r w:rsidR="00442E27" w:rsidRPr="00A034D1">
        <w:rPr>
          <w:b/>
          <w:sz w:val="20"/>
          <w:szCs w:val="20"/>
          <w:u w:val="single"/>
          <w:lang w:val="en-US"/>
        </w:rPr>
        <w:t xml:space="preserve"> si utilizarea excedentului anului 202</w:t>
      </w:r>
      <w:bookmarkEnd w:id="0"/>
      <w:r w:rsidR="00DC60F2" w:rsidRPr="00A034D1">
        <w:rPr>
          <w:b/>
          <w:sz w:val="20"/>
          <w:szCs w:val="20"/>
          <w:u w:val="single"/>
          <w:lang w:val="en-US"/>
        </w:rPr>
        <w:t>4</w:t>
      </w:r>
      <w:r w:rsidR="00442E27" w:rsidRPr="00A034D1">
        <w:rPr>
          <w:b/>
          <w:sz w:val="20"/>
          <w:szCs w:val="20"/>
          <w:u w:val="single"/>
          <w:lang w:val="en-US"/>
        </w:rPr>
        <w:t>.</w:t>
      </w:r>
    </w:p>
    <w:p w:rsidR="00442E27" w:rsidRPr="00A034D1" w:rsidRDefault="00442E27" w:rsidP="00A034D1">
      <w:pPr>
        <w:ind w:firstLine="708"/>
        <w:jc w:val="both"/>
        <w:rPr>
          <w:sz w:val="20"/>
          <w:szCs w:val="20"/>
          <w:u w:val="single"/>
          <w:lang w:val="en-US"/>
        </w:rPr>
      </w:pPr>
      <w:r w:rsidRPr="00A034D1">
        <w:rPr>
          <w:sz w:val="20"/>
          <w:szCs w:val="20"/>
          <w:u w:val="single"/>
          <w:lang w:val="en-US"/>
        </w:rPr>
        <w:t>Iniţiator: Dl. Prof. Ion Gentimir, primar al comunei Tãtãrãni, judeţul Vaslui.</w:t>
      </w:r>
    </w:p>
    <w:p w:rsidR="00442E27" w:rsidRPr="00A034D1" w:rsidRDefault="00442E27" w:rsidP="00A034D1">
      <w:pPr>
        <w:jc w:val="both"/>
        <w:rPr>
          <w:sz w:val="20"/>
          <w:szCs w:val="20"/>
          <w:u w:val="single"/>
          <w:lang w:val="en-US"/>
        </w:rPr>
      </w:pPr>
    </w:p>
    <w:p w:rsidR="00187C5E" w:rsidRPr="00A034D1" w:rsidRDefault="005B7E87" w:rsidP="00A034D1">
      <w:pPr>
        <w:ind w:firstLine="708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ordine de zi </w:t>
      </w:r>
      <w:r w:rsidR="00772F89" w:rsidRPr="00A034D1">
        <w:rPr>
          <w:sz w:val="20"/>
          <w:szCs w:val="20"/>
        </w:rPr>
        <w:t xml:space="preserve">aceasta </w:t>
      </w:r>
      <w:r w:rsidRPr="00A034D1">
        <w:rPr>
          <w:sz w:val="20"/>
          <w:szCs w:val="20"/>
        </w:rPr>
        <w:t xml:space="preserve">fiind aprobatã cu un numãr de </w:t>
      </w:r>
      <w:r w:rsidR="00442E27" w:rsidRPr="00A034D1">
        <w:rPr>
          <w:sz w:val="20"/>
          <w:szCs w:val="20"/>
        </w:rPr>
        <w:t>11</w:t>
      </w:r>
      <w:r w:rsidRPr="00A034D1">
        <w:rPr>
          <w:sz w:val="20"/>
          <w:szCs w:val="20"/>
        </w:rPr>
        <w:t xml:space="preserve"> votu</w:t>
      </w:r>
      <w:r w:rsidR="00F74820" w:rsidRPr="00A034D1">
        <w:rPr>
          <w:sz w:val="20"/>
          <w:szCs w:val="20"/>
        </w:rPr>
        <w:t>ri exprimate deschis</w:t>
      </w:r>
      <w:r w:rsidR="000D1900" w:rsidRPr="00A034D1">
        <w:rPr>
          <w:sz w:val="20"/>
          <w:szCs w:val="20"/>
        </w:rPr>
        <w:t>.</w:t>
      </w:r>
    </w:p>
    <w:p w:rsidR="009F6910" w:rsidRPr="00A034D1" w:rsidRDefault="009F6910" w:rsidP="00A034D1">
      <w:pPr>
        <w:ind w:firstLine="708"/>
        <w:jc w:val="both"/>
        <w:rPr>
          <w:color w:val="FF0000"/>
          <w:sz w:val="20"/>
          <w:szCs w:val="20"/>
        </w:rPr>
      </w:pPr>
    </w:p>
    <w:p w:rsidR="00E4105F" w:rsidRPr="00A034D1" w:rsidRDefault="007551D7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  <w:u w:val="single"/>
        </w:rPr>
        <w:t>Se trece la punctul nr. 1 de pe ordinea de zi</w:t>
      </w:r>
      <w:r w:rsidRPr="00A034D1">
        <w:rPr>
          <w:sz w:val="20"/>
          <w:szCs w:val="20"/>
        </w:rPr>
        <w:t xml:space="preserve"> şi se dã cuvântul domnului primar  </w:t>
      </w:r>
      <w:r w:rsidR="00A86198" w:rsidRPr="00A034D1">
        <w:rPr>
          <w:sz w:val="20"/>
          <w:szCs w:val="20"/>
          <w:lang w:eastAsia="ro-RO"/>
        </w:rPr>
        <w:t>prof.</w:t>
      </w:r>
      <w:r w:rsidR="00C25C19" w:rsidRPr="00A034D1">
        <w:rPr>
          <w:sz w:val="20"/>
          <w:szCs w:val="20"/>
          <w:lang w:eastAsia="ro-RO"/>
        </w:rPr>
        <w:t xml:space="preserve"> </w:t>
      </w:r>
      <w:r w:rsidR="00A86198" w:rsidRPr="00A034D1">
        <w:rPr>
          <w:sz w:val="20"/>
          <w:szCs w:val="20"/>
          <w:lang w:eastAsia="ro-RO"/>
        </w:rPr>
        <w:t>Ion Gentimir</w:t>
      </w:r>
      <w:r w:rsidR="00264A66" w:rsidRPr="00A034D1">
        <w:rPr>
          <w:sz w:val="20"/>
          <w:szCs w:val="20"/>
        </w:rPr>
        <w:t xml:space="preserve"> </w:t>
      </w:r>
      <w:r w:rsidR="00617F16" w:rsidRPr="00A034D1">
        <w:rPr>
          <w:sz w:val="20"/>
          <w:szCs w:val="20"/>
        </w:rPr>
        <w:t xml:space="preserve">pentru </w:t>
      </w:r>
      <w:r w:rsidRPr="00A034D1">
        <w:rPr>
          <w:sz w:val="20"/>
          <w:szCs w:val="20"/>
        </w:rPr>
        <w:t xml:space="preserve">a prezenta Referatul de aprobare, dupã care </w:t>
      </w:r>
      <w:r w:rsidR="00442E27" w:rsidRPr="00A034D1">
        <w:rPr>
          <w:sz w:val="20"/>
          <w:szCs w:val="20"/>
        </w:rPr>
        <w:t>doamna Vlasă Mihaela Alberta, consilier în cadrul compartimentului Financiar Contabilitate și Resurse Umane</w:t>
      </w:r>
      <w:r w:rsidR="00A86198" w:rsidRPr="00A034D1">
        <w:rPr>
          <w:sz w:val="20"/>
          <w:szCs w:val="20"/>
        </w:rPr>
        <w:t xml:space="preserve">, </w:t>
      </w:r>
      <w:r w:rsidR="006F5A1E" w:rsidRPr="00A034D1">
        <w:rPr>
          <w:sz w:val="20"/>
          <w:szCs w:val="20"/>
        </w:rPr>
        <w:t>prezintã Raportul de specialitate</w:t>
      </w:r>
      <w:r w:rsidRPr="00A034D1">
        <w:rPr>
          <w:sz w:val="20"/>
          <w:szCs w:val="20"/>
        </w:rPr>
        <w:t xml:space="preserve">. </w:t>
      </w:r>
      <w:r w:rsidR="00971977" w:rsidRPr="00A034D1">
        <w:rPr>
          <w:sz w:val="20"/>
          <w:szCs w:val="20"/>
        </w:rPr>
        <w:t>Apoi se prezintã avizele comisiilor de specialitate</w:t>
      </w:r>
      <w:r w:rsidRPr="00A034D1">
        <w:rPr>
          <w:sz w:val="20"/>
          <w:szCs w:val="20"/>
        </w:rPr>
        <w:t>.</w:t>
      </w:r>
    </w:p>
    <w:p w:rsidR="00D23B2F" w:rsidRPr="00A034D1" w:rsidRDefault="00124F94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</w:t>
      </w:r>
      <w:r w:rsidR="00DC60F2" w:rsidRPr="00A034D1">
        <w:rPr>
          <w:sz w:val="20"/>
          <w:szCs w:val="20"/>
        </w:rPr>
        <w:t>președinte de ședință</w:t>
      </w:r>
      <w:r w:rsidR="00A373BB" w:rsidRPr="00A034D1">
        <w:rPr>
          <w:sz w:val="20"/>
          <w:szCs w:val="20"/>
        </w:rPr>
        <w:t xml:space="preserve">, </w:t>
      </w:r>
      <w:r w:rsidR="000D1900" w:rsidRPr="00A034D1">
        <w:rPr>
          <w:sz w:val="20"/>
          <w:szCs w:val="20"/>
        </w:rPr>
        <w:t>dã citire</w:t>
      </w:r>
      <w:r w:rsidR="00442E27" w:rsidRPr="00A034D1">
        <w:rPr>
          <w:sz w:val="20"/>
          <w:szCs w:val="20"/>
        </w:rPr>
        <w:t xml:space="preserve"> </w:t>
      </w:r>
      <w:r w:rsidR="00442E27" w:rsidRPr="00A034D1">
        <w:rPr>
          <w:sz w:val="20"/>
          <w:szCs w:val="20"/>
          <w:u w:val="single"/>
        </w:rPr>
        <w:t xml:space="preserve"> Proiectului de hotărâre </w:t>
      </w:r>
      <w:r w:rsidR="00DC60F2" w:rsidRPr="00A034D1">
        <w:rPr>
          <w:sz w:val="20"/>
          <w:szCs w:val="20"/>
          <w:u w:val="single"/>
        </w:rPr>
        <w:t>privind acoperirea definitivă a deficitului sectiunii de funcționare și  dezvoltare din anul 2024 din excedentul anului 2023 si utilizarea excedentului anului 2024</w:t>
      </w:r>
      <w:r w:rsidR="009F6910" w:rsidRPr="00A034D1">
        <w:rPr>
          <w:rFonts w:eastAsiaTheme="minorEastAsia"/>
          <w:sz w:val="20"/>
          <w:szCs w:val="20"/>
          <w:lang w:eastAsia="ro-RO"/>
        </w:rPr>
        <w:t xml:space="preserve">, </w:t>
      </w:r>
      <w:r w:rsidR="00F213F2"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DC60F2" w:rsidRPr="00A034D1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DC60F2" w:rsidRPr="00A034D1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rFonts w:eastAsiaTheme="minorEastAsia"/>
          <w:sz w:val="20"/>
          <w:szCs w:val="20"/>
          <w:lang w:eastAsia="ro-RO"/>
        </w:rPr>
        <w:t>Domnul consilier Adrian Munteanu:” Să ne explice doamna contabilă sau domnul primar despre ce este vorba.”</w:t>
      </w:r>
    </w:p>
    <w:p w:rsidR="00DC60F2" w:rsidRPr="00A034D1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rFonts w:eastAsiaTheme="minorEastAsia"/>
          <w:sz w:val="20"/>
          <w:szCs w:val="20"/>
          <w:lang w:eastAsia="ro-RO"/>
        </w:rPr>
        <w:t xml:space="preserve">Doamna </w:t>
      </w:r>
      <w:r w:rsidRPr="00A034D1">
        <w:rPr>
          <w:rFonts w:eastAsiaTheme="minorEastAsia"/>
          <w:sz w:val="20"/>
          <w:szCs w:val="20"/>
          <w:lang w:eastAsia="ro-RO"/>
        </w:rPr>
        <w:t>Vlasă Mihaela Alberta: ” Excedentul anului 2023, utilizarea lui s-a aprobat la începutul anului și modul în care s-a respectat utilizarea excedentului.</w:t>
      </w:r>
    </w:p>
    <w:p w:rsidR="00DC60F2" w:rsidRPr="00A034D1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rFonts w:eastAsiaTheme="minorEastAsia"/>
          <w:sz w:val="20"/>
          <w:szCs w:val="20"/>
          <w:lang w:eastAsia="ro-RO"/>
        </w:rPr>
        <w:t>Domnul consilier Adrian Munteanu:”</w:t>
      </w:r>
      <w:r w:rsidRPr="00A034D1">
        <w:rPr>
          <w:rFonts w:eastAsiaTheme="minorEastAsia"/>
          <w:sz w:val="20"/>
          <w:szCs w:val="20"/>
          <w:lang w:eastAsia="ro-RO"/>
        </w:rPr>
        <w:t>Nu avem de plătit, nu avem ce cheltui.”</w:t>
      </w:r>
    </w:p>
    <w:p w:rsidR="00DC60F2" w:rsidRPr="00A034D1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rFonts w:eastAsiaTheme="minorEastAsia"/>
          <w:sz w:val="20"/>
          <w:szCs w:val="20"/>
          <w:lang w:eastAsia="ro-RO"/>
        </w:rPr>
        <w:t>Doamna Vlasă Mihaela Alberta: ”</w:t>
      </w:r>
      <w:r w:rsidRPr="00A034D1">
        <w:rPr>
          <w:rFonts w:eastAsiaTheme="minorEastAsia"/>
          <w:sz w:val="20"/>
          <w:szCs w:val="20"/>
          <w:lang w:eastAsia="ro-RO"/>
        </w:rPr>
        <w:t>S-a respectat ceea ce s-a aprobat la începutul anului. Aceasta este aprobarea definitivă. Este sol</w:t>
      </w:r>
      <w:r w:rsidR="00A034D1" w:rsidRPr="00A034D1">
        <w:rPr>
          <w:rFonts w:eastAsiaTheme="minorEastAsia"/>
          <w:sz w:val="20"/>
          <w:szCs w:val="20"/>
          <w:lang w:eastAsia="ro-RO"/>
        </w:rPr>
        <w:t>icitarea celor de la trezorerie, care trebuie îndeplinită în primele 5 zile lucrătoare ale anului. Utilizarea excedentului pentru anul 2025 este pentru secțiunea de dezvoltare în sumă de 143.893,96 lei.</w:t>
      </w:r>
    </w:p>
    <w:p w:rsidR="00A034D1" w:rsidRPr="00A034D1" w:rsidRDefault="00A034D1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rFonts w:eastAsiaTheme="minorEastAsia"/>
          <w:sz w:val="20"/>
          <w:szCs w:val="20"/>
          <w:lang w:eastAsia="ro-RO"/>
        </w:rPr>
        <w:t>Domnu</w:t>
      </w:r>
      <w:r w:rsidRPr="00A034D1">
        <w:rPr>
          <w:rFonts w:eastAsiaTheme="minorEastAsia"/>
          <w:sz w:val="20"/>
          <w:szCs w:val="20"/>
          <w:lang w:eastAsia="ro-RO"/>
        </w:rPr>
        <w:t>l primar:” Am trecut banii în secțiunea dezvoltare, pentru investiții.”</w:t>
      </w:r>
    </w:p>
    <w:p w:rsidR="009F6910" w:rsidRPr="00A034D1" w:rsidRDefault="009F6910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9F691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Nemaifiind alte discuţii, domnul consilier </w:t>
      </w:r>
      <w:r w:rsidR="00A034D1" w:rsidRPr="00A034D1">
        <w:rPr>
          <w:rFonts w:eastAsiaTheme="minorEastAsia"/>
          <w:sz w:val="20"/>
          <w:szCs w:val="20"/>
          <w:lang w:eastAsia="ro-RO"/>
        </w:rPr>
        <w:t>Liviu Lăzan</w:t>
      </w:r>
      <w:r w:rsidR="009B292E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președinte de ședi</w:t>
      </w:r>
      <w:r w:rsidR="00A034D1" w:rsidRPr="00A034D1">
        <w:rPr>
          <w:sz w:val="20"/>
          <w:szCs w:val="20"/>
        </w:rPr>
        <w:t>nță supune votului punctul nr. 1</w:t>
      </w:r>
      <w:r w:rsidRPr="00A034D1">
        <w:rPr>
          <w:sz w:val="20"/>
          <w:szCs w:val="20"/>
        </w:rPr>
        <w:t xml:space="preserve"> de pe ordinea de zi, pe articole, astfel: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>ui art. 1 care este aprobat cu 11</w:t>
      </w:r>
      <w:r w:rsidRPr="00A034D1">
        <w:rPr>
          <w:sz w:val="20"/>
          <w:szCs w:val="20"/>
        </w:rPr>
        <w:t xml:space="preserve"> voturi ,,pentru” 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>ui art. 2 care este aprobat cu 11</w:t>
      </w:r>
      <w:r w:rsidRPr="00A034D1">
        <w:rPr>
          <w:sz w:val="20"/>
          <w:szCs w:val="20"/>
        </w:rPr>
        <w:t xml:space="preserve"> voturi ,,pentru” </w:t>
      </w:r>
    </w:p>
    <w:p w:rsidR="00A034D1" w:rsidRPr="00A034D1" w:rsidRDefault="00A034D1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Pr="00A034D1">
        <w:rPr>
          <w:sz w:val="20"/>
          <w:szCs w:val="20"/>
        </w:rPr>
        <w:t>ui art. 3</w:t>
      </w:r>
      <w:r w:rsidRPr="00A034D1">
        <w:rPr>
          <w:sz w:val="20"/>
          <w:szCs w:val="20"/>
        </w:rPr>
        <w:t xml:space="preserve"> care este aprobat cu 11 voturi ,,pentru” </w:t>
      </w:r>
    </w:p>
    <w:p w:rsidR="009F6910" w:rsidRPr="00A034D1" w:rsidRDefault="009F6910" w:rsidP="00A034D1">
      <w:pPr>
        <w:jc w:val="both"/>
        <w:rPr>
          <w:rFonts w:eastAsiaTheme="minorEastAsia"/>
          <w:sz w:val="20"/>
          <w:szCs w:val="20"/>
          <w:lang w:eastAsia="ro-RO"/>
        </w:rPr>
      </w:pPr>
    </w:p>
    <w:p w:rsidR="009B292E" w:rsidRPr="00A034D1" w:rsidRDefault="006C2B00" w:rsidP="00A034D1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 xml:space="preserve">Se supune votului proiectul de </w:t>
      </w:r>
      <w:r w:rsidR="00A034D1" w:rsidRPr="00A034D1">
        <w:rPr>
          <w:sz w:val="20"/>
          <w:szCs w:val="20"/>
        </w:rPr>
        <w:t>hotãrâre de la punctul numãrul 1</w:t>
      </w:r>
      <w:r w:rsidRPr="00A034D1">
        <w:rPr>
          <w:sz w:val="20"/>
          <w:szCs w:val="20"/>
        </w:rPr>
        <w:t xml:space="preserve"> din ordi</w:t>
      </w:r>
      <w:r w:rsidR="009B292E" w:rsidRPr="00A034D1">
        <w:rPr>
          <w:sz w:val="20"/>
          <w:szCs w:val="20"/>
        </w:rPr>
        <w:t>nea de zi care este aprobat cu 11</w:t>
      </w:r>
      <w:r w:rsidR="00A034D1">
        <w:rPr>
          <w:sz w:val="20"/>
          <w:szCs w:val="20"/>
        </w:rPr>
        <w:t xml:space="preserve"> voturi ,, pentru”</w:t>
      </w:r>
    </w:p>
    <w:p w:rsidR="001137D2" w:rsidRPr="00A034D1" w:rsidRDefault="001137D2" w:rsidP="00A034D1">
      <w:pPr>
        <w:jc w:val="both"/>
        <w:rPr>
          <w:b/>
          <w:color w:val="FF0000"/>
          <w:sz w:val="20"/>
          <w:szCs w:val="20"/>
        </w:rPr>
      </w:pPr>
    </w:p>
    <w:p w:rsidR="00A034D1" w:rsidRDefault="007551D7" w:rsidP="00A034D1">
      <w:pPr>
        <w:ind w:left="36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Drept pentru care s-a încheiat prezentul proces-verbal.</w:t>
      </w:r>
    </w:p>
    <w:p w:rsidR="00B4749F" w:rsidRPr="00A034D1" w:rsidRDefault="00B4749F" w:rsidP="00A034D1">
      <w:pPr>
        <w:ind w:left="360"/>
        <w:jc w:val="both"/>
        <w:rPr>
          <w:sz w:val="20"/>
          <w:szCs w:val="20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A034D1">
        <w:trPr>
          <w:trHeight w:val="66"/>
        </w:trPr>
        <w:tc>
          <w:tcPr>
            <w:tcW w:w="4448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P</w:t>
            </w:r>
            <w:r w:rsidR="00A034D1" w:rsidRPr="00A034D1">
              <w:rPr>
                <w:sz w:val="20"/>
                <w:szCs w:val="20"/>
              </w:rPr>
              <w:t>reşedinte</w:t>
            </w:r>
            <w:r w:rsidR="00A034D1">
              <w:rPr>
                <w:sz w:val="20"/>
                <w:szCs w:val="20"/>
              </w:rPr>
              <w:t xml:space="preserve"> de ședință</w:t>
            </w:r>
            <w:r w:rsidRPr="00A034D1">
              <w:rPr>
                <w:sz w:val="20"/>
                <w:szCs w:val="20"/>
              </w:rPr>
              <w:t>,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Consilier</w:t>
            </w:r>
          </w:p>
          <w:p w:rsidR="00C25C19" w:rsidRPr="00A034D1" w:rsidRDefault="00A034D1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Liviu LĂZAN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lastRenderedPageBreak/>
              <w:t xml:space="preserve">SECRETAR GENERAL AL COMUNEI,                                                                        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Iuliana Mariana IDRICEANU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D32" w:rsidRDefault="00D14D32" w:rsidP="00DD7ABC">
      <w:r>
        <w:separator/>
      </w:r>
    </w:p>
  </w:endnote>
  <w:endnote w:type="continuationSeparator" w:id="0">
    <w:p w:rsidR="00D14D32" w:rsidRDefault="00D14D32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D32" w:rsidRDefault="00D14D32" w:rsidP="00DD7ABC">
      <w:r>
        <w:separator/>
      </w:r>
    </w:p>
  </w:footnote>
  <w:footnote w:type="continuationSeparator" w:id="0">
    <w:p w:rsidR="00D14D32" w:rsidRDefault="00D14D32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34D1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4749F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4D32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60F2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EAD0D-DAD3-4E49-86B4-7D33FF49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2025-01-15T11:38:00Z</cp:lastPrinted>
  <dcterms:created xsi:type="dcterms:W3CDTF">2025-01-15T11:34:00Z</dcterms:created>
  <dcterms:modified xsi:type="dcterms:W3CDTF">2025-01-15T12:05:00Z</dcterms:modified>
</cp:coreProperties>
</file>