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1305"/>
        <w:tblW w:w="15790" w:type="dxa"/>
        <w:tblLook w:val="04A0" w:firstRow="1" w:lastRow="0" w:firstColumn="1" w:lastColumn="0" w:noHBand="0" w:noVBand="1"/>
      </w:tblPr>
      <w:tblGrid>
        <w:gridCol w:w="1130"/>
        <w:gridCol w:w="2520"/>
        <w:gridCol w:w="1820"/>
        <w:gridCol w:w="4280"/>
        <w:gridCol w:w="1540"/>
        <w:gridCol w:w="2600"/>
        <w:gridCol w:w="1900"/>
      </w:tblGrid>
      <w:tr w:rsidR="00FB1FA5" w:rsidRPr="00FB1FA5" w14:paraId="72D4805E" w14:textId="77777777" w:rsidTr="00FB1FA5">
        <w:trPr>
          <w:trHeight w:val="315"/>
        </w:trPr>
        <w:tc>
          <w:tcPr>
            <w:tcW w:w="11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540B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0E08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2ADC1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919D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F1F55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1DDE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4B3246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1FA5" w:rsidRPr="00FB1FA5" w14:paraId="051231E2" w14:textId="77777777" w:rsidTr="00FB1FA5">
        <w:trPr>
          <w:trHeight w:val="157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D874A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C0684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2A742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75663" w14:textId="1AD72B6F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PROGRAM ANUAL 202</w:t>
            </w:r>
            <w:r w:rsidR="006E795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 CU LUCRARI DE REPARATIE A DRUMURILOR SI A ALTOR OBIECTIVE DIN COMUNA TATARANI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9E26A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FDD2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447A3C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1FA5" w:rsidRPr="00FB1FA5" w14:paraId="54FDA4B4" w14:textId="77777777" w:rsidTr="00FB1FA5">
        <w:trPr>
          <w:trHeight w:val="31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55AA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314D3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2DA18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56C5D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AF49E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288A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AB197E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1FA5" w:rsidRPr="00FB1FA5" w14:paraId="4E9E69C9" w14:textId="77777777" w:rsidTr="00FB1FA5">
        <w:trPr>
          <w:trHeight w:val="31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4747E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5DD37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45FD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CBA5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A3B2D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D1D10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C0E85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1FA5" w:rsidRPr="00FB1FA5" w14:paraId="6AB91EE9" w14:textId="77777777" w:rsidTr="00FB1FA5">
        <w:trPr>
          <w:trHeight w:val="63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D1A7D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NR.CRT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DF86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TIPUL LUCRARII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FCD87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GENUL LUCRARII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C97C6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LOCALITATILE COMUNEI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757B5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RESURSE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C66E3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TERMEN DE REALIZARE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43EBC8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SUME PROPUSE</w:t>
            </w:r>
          </w:p>
        </w:tc>
      </w:tr>
      <w:tr w:rsidR="00FB1FA5" w:rsidRPr="00FB1FA5" w14:paraId="4A714F4E" w14:textId="77777777" w:rsidTr="00FB1FA5">
        <w:trPr>
          <w:trHeight w:val="31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C6E1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197B4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B8CC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F2CDF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93AC7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E758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B7E8F9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 </w:t>
            </w:r>
          </w:p>
        </w:tc>
      </w:tr>
      <w:tr w:rsidR="00FB1FA5" w:rsidRPr="00FB1FA5" w14:paraId="07951874" w14:textId="77777777" w:rsidTr="00FB1FA5">
        <w:trPr>
          <w:trHeight w:val="1260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C3BAC" w14:textId="77777777" w:rsidR="00FB1FA5" w:rsidRPr="00FB1FA5" w:rsidRDefault="00FB1FA5" w:rsidP="00FB1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A3B9C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Lucrari de reparatie drumuri satesti si comunale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D888B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Lucrari de refacere strat superior a drumurilor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C112B" w14:textId="4BAA0F66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 xml:space="preserve">Sat Stroiesti, Valea lui Bosie,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B5BD6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Utilaj propriu, dar si servicii externalizate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09F2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 permanenta/la urgenta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2D3D49" w14:textId="4EDF1B96" w:rsidR="00FB1FA5" w:rsidRPr="00FB1FA5" w:rsidRDefault="00FB1FA5" w:rsidP="00FB1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  <w:r w:rsidR="00E9646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  <w:r w:rsidR="006E795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0</w:t>
            </w: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,000</w:t>
            </w:r>
          </w:p>
        </w:tc>
      </w:tr>
      <w:tr w:rsidR="00FB1FA5" w:rsidRPr="00FB1FA5" w14:paraId="3AA9C736" w14:textId="77777777" w:rsidTr="00FB1FA5">
        <w:trPr>
          <w:trHeight w:val="1905"/>
        </w:trPr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DD7C213" w14:textId="77777777" w:rsidR="00FB1FA5" w:rsidRPr="00FB1FA5" w:rsidRDefault="00FB1FA5" w:rsidP="00FB1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3D4BFC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Lucrari de curatare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F98F0C5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Lucrari de curatare a resturilor vegetale aflate in rigole sau pe marginea drumurilor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7076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Sat Stroiesti, Valea lui Bosie, Crasnaseni, Baltati, Tatarani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73C2FDE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Beneficiari 416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0518B0" w14:textId="77777777" w:rsidR="00FB1FA5" w:rsidRPr="00FB1FA5" w:rsidRDefault="00FB1FA5" w:rsidP="00FB1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In permanenta/la urgenta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90E4E3" w14:textId="77777777" w:rsidR="00FB1FA5" w:rsidRPr="00FB1FA5" w:rsidRDefault="00FB1FA5" w:rsidP="00FB1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B1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-</w:t>
            </w:r>
          </w:p>
        </w:tc>
      </w:tr>
    </w:tbl>
    <w:p w14:paraId="1E92D8ED" w14:textId="37808417" w:rsidR="00D9071B" w:rsidRPr="00DE20DD" w:rsidRDefault="00FB1FA5" w:rsidP="00D9071B">
      <w:pPr>
        <w:tabs>
          <w:tab w:val="left" w:pos="0"/>
        </w:tabs>
        <w:jc w:val="center"/>
      </w:pPr>
      <w:r>
        <w:t>ANEXA 4</w:t>
      </w:r>
      <w:r w:rsidR="00D9071B">
        <w:t xml:space="preserve"> </w:t>
      </w:r>
      <w:r w:rsidR="00D9071B" w:rsidRPr="00DE20DD">
        <w:rPr>
          <w:b/>
        </w:rPr>
        <w:t>la Hotărârea Consiliului Local   /</w:t>
      </w:r>
      <w:r w:rsidR="00EF657F">
        <w:rPr>
          <w:b/>
        </w:rPr>
        <w:t>06.</w:t>
      </w:r>
      <w:r w:rsidR="006E795E">
        <w:rPr>
          <w:b/>
        </w:rPr>
        <w:t>05</w:t>
      </w:r>
      <w:r w:rsidR="00D9071B">
        <w:rPr>
          <w:b/>
        </w:rPr>
        <w:t>.202</w:t>
      </w:r>
      <w:r w:rsidR="006E795E">
        <w:rPr>
          <w:b/>
        </w:rPr>
        <w:t>6</w:t>
      </w:r>
    </w:p>
    <w:p w14:paraId="62CF0801" w14:textId="0298C2AF" w:rsidR="00FB1FA5" w:rsidRDefault="00FB1FA5"/>
    <w:sectPr w:rsidR="00FB1FA5" w:rsidSect="00FB1F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A5"/>
    <w:rsid w:val="00013E5D"/>
    <w:rsid w:val="00276744"/>
    <w:rsid w:val="00385A74"/>
    <w:rsid w:val="006E795E"/>
    <w:rsid w:val="007B1294"/>
    <w:rsid w:val="008343BA"/>
    <w:rsid w:val="00974BB8"/>
    <w:rsid w:val="00A16A1C"/>
    <w:rsid w:val="00A218B3"/>
    <w:rsid w:val="00D9071B"/>
    <w:rsid w:val="00E96460"/>
    <w:rsid w:val="00EF657F"/>
    <w:rsid w:val="00FB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8C6DF"/>
  <w15:chartTrackingRefBased/>
  <w15:docId w15:val="{5DFD483F-F234-4FF8-956D-BEF9233D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FB1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B1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B1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B1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B1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B1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B1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B1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B1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B1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B1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B1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B1FA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B1FA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B1FA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B1FA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B1FA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B1FA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B1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B1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B1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B1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B1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B1FA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B1FA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B1FA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B1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B1FA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B1F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2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Tatarani</dc:creator>
  <cp:keywords/>
  <dc:description/>
  <cp:lastModifiedBy>Comuna Tatarani</cp:lastModifiedBy>
  <cp:revision>5</cp:revision>
  <dcterms:created xsi:type="dcterms:W3CDTF">2026-04-23T09:19:00Z</dcterms:created>
  <dcterms:modified xsi:type="dcterms:W3CDTF">2026-04-28T10:50:00Z</dcterms:modified>
</cp:coreProperties>
</file>