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8B2" w:rsidRPr="005511D8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511D8">
        <w:rPr>
          <w:rFonts w:ascii="Times New Roman" w:hAnsi="Times New Roman" w:cs="Times New Roman"/>
          <w:b/>
          <w:bCs/>
          <w:sz w:val="24"/>
          <w:szCs w:val="24"/>
        </w:rPr>
        <w:t>ROMÂNIA</w:t>
      </w:r>
    </w:p>
    <w:p w:rsidR="00C418B2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511D8">
        <w:rPr>
          <w:rFonts w:ascii="Times New Roman" w:hAnsi="Times New Roman" w:cs="Times New Roman"/>
          <w:b/>
          <w:bCs/>
          <w:sz w:val="24"/>
          <w:szCs w:val="24"/>
        </w:rPr>
        <w:t>JUDEȚUL VASLUI</w:t>
      </w:r>
    </w:p>
    <w:p w:rsidR="00C418B2" w:rsidRPr="005511D8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COMUNA </w:t>
      </w:r>
      <w:r w:rsidR="0003486B">
        <w:rPr>
          <w:rFonts w:ascii="Times New Roman" w:hAnsi="Times New Roman" w:cs="Times New Roman"/>
          <w:b/>
          <w:bCs/>
          <w:sz w:val="24"/>
          <w:szCs w:val="24"/>
        </w:rPr>
        <w:t>TĂTĂRĂNI</w:t>
      </w:r>
    </w:p>
    <w:p w:rsidR="00C418B2" w:rsidRPr="005511D8" w:rsidRDefault="00846EE4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CONSILIUL LOCAL </w:t>
      </w:r>
    </w:p>
    <w:p w:rsidR="00C418B2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18B2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18B2" w:rsidRPr="00846EE4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46EE4">
        <w:rPr>
          <w:rFonts w:ascii="Times New Roman" w:hAnsi="Times New Roman" w:cs="Times New Roman"/>
          <w:b/>
          <w:bCs/>
          <w:sz w:val="28"/>
          <w:szCs w:val="28"/>
        </w:rPr>
        <w:t>HOTĂRÂRE</w:t>
      </w:r>
      <w:r w:rsidR="00846EE4" w:rsidRPr="00846EE4"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Pr="00846EE4">
        <w:rPr>
          <w:rFonts w:ascii="Times New Roman" w:hAnsi="Times New Roman" w:cs="Times New Roman"/>
          <w:b/>
          <w:bCs/>
          <w:sz w:val="28"/>
          <w:szCs w:val="28"/>
        </w:rPr>
        <w:t xml:space="preserve"> NR.   </w:t>
      </w:r>
      <w:r w:rsidR="003D58DE" w:rsidRPr="00846EE4">
        <w:rPr>
          <w:rFonts w:ascii="Times New Roman" w:hAnsi="Times New Roman" w:cs="Times New Roman"/>
          <w:b/>
          <w:bCs/>
          <w:sz w:val="28"/>
          <w:szCs w:val="28"/>
        </w:rPr>
        <w:t xml:space="preserve">8 </w:t>
      </w:r>
      <w:r w:rsidR="00846EE4" w:rsidRPr="00846EE4">
        <w:rPr>
          <w:rFonts w:ascii="Times New Roman" w:hAnsi="Times New Roman" w:cs="Times New Roman"/>
          <w:b/>
          <w:bCs/>
          <w:sz w:val="28"/>
          <w:szCs w:val="28"/>
        </w:rPr>
        <w:t xml:space="preserve"> din 26</w:t>
      </w:r>
      <w:r w:rsidRPr="00846EE4">
        <w:rPr>
          <w:rFonts w:ascii="Times New Roman" w:hAnsi="Times New Roman" w:cs="Times New Roman"/>
          <w:b/>
          <w:bCs/>
          <w:sz w:val="28"/>
          <w:szCs w:val="28"/>
        </w:rPr>
        <w:t xml:space="preserve">.02.2025 </w:t>
      </w:r>
    </w:p>
    <w:p w:rsidR="00C418B2" w:rsidRPr="005511D8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46EE4">
        <w:rPr>
          <w:rFonts w:ascii="Times New Roman" w:hAnsi="Times New Roman" w:cs="Times New Roman"/>
          <w:b/>
          <w:bCs/>
          <w:sz w:val="28"/>
          <w:szCs w:val="28"/>
        </w:rPr>
        <w:t xml:space="preserve"> privind aprobarea Regulamentului de desfășurare</w:t>
      </w:r>
      <w:r w:rsidRPr="005511D8">
        <w:rPr>
          <w:rFonts w:ascii="Times New Roman" w:hAnsi="Times New Roman" w:cs="Times New Roman"/>
          <w:b/>
          <w:bCs/>
          <w:sz w:val="28"/>
          <w:szCs w:val="28"/>
        </w:rPr>
        <w:t xml:space="preserve"> a activității de transport în regim de taxi in comuna </w:t>
      </w:r>
      <w:r w:rsidR="003D58DE">
        <w:rPr>
          <w:rFonts w:ascii="Times New Roman" w:hAnsi="Times New Roman" w:cs="Times New Roman"/>
          <w:b/>
          <w:bCs/>
          <w:sz w:val="28"/>
          <w:szCs w:val="28"/>
        </w:rPr>
        <w:t>Tătărăni</w:t>
      </w:r>
      <w:r w:rsidRPr="005511D8">
        <w:rPr>
          <w:rFonts w:ascii="Times New Roman" w:hAnsi="Times New Roman" w:cs="Times New Roman"/>
          <w:b/>
          <w:bCs/>
          <w:sz w:val="28"/>
          <w:szCs w:val="28"/>
        </w:rPr>
        <w:t xml:space="preserve">, judetul Vaslui </w:t>
      </w:r>
    </w:p>
    <w:p w:rsidR="00C418B2" w:rsidRPr="005511D8" w:rsidRDefault="00C418B2" w:rsidP="00C418B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418B2" w:rsidRDefault="004047A9" w:rsidP="00C418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Consiliul Local </w:t>
      </w:r>
      <w:r w:rsidR="00C418B2">
        <w:rPr>
          <w:rFonts w:ascii="Times New Roman" w:hAnsi="Times New Roman" w:cs="Times New Roman"/>
          <w:sz w:val="24"/>
          <w:szCs w:val="24"/>
        </w:rPr>
        <w:t xml:space="preserve"> al Comunei Tătărăni, Județul Vaslui,</w:t>
      </w:r>
    </w:p>
    <w:p w:rsidR="00C418B2" w:rsidRPr="00662E7B" w:rsidRDefault="00C418B2" w:rsidP="00C418B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418B2" w:rsidRDefault="00C418B2" w:rsidP="00C418B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18B2">
        <w:rPr>
          <w:rFonts w:ascii="Times New Roman" w:hAnsi="Times New Roman" w:cs="Times New Roman"/>
          <w:b/>
          <w:sz w:val="24"/>
          <w:szCs w:val="24"/>
        </w:rPr>
        <w:t>Luând în considerare: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 xml:space="preserve">a)Referatul de aprobare al primarului comunei Tãtãrãni, în calitatea sa de initiator, înregistrat sub nr. </w:t>
      </w:r>
      <w:r w:rsidR="003D58DE">
        <w:rPr>
          <w:rFonts w:ascii="Times New Roman" w:hAnsi="Times New Roman" w:cs="Times New Roman"/>
          <w:sz w:val="24"/>
          <w:szCs w:val="24"/>
        </w:rPr>
        <w:t>965</w:t>
      </w:r>
      <w:r w:rsidRPr="00C418B2">
        <w:rPr>
          <w:rFonts w:ascii="Times New Roman" w:hAnsi="Times New Roman" w:cs="Times New Roman"/>
          <w:sz w:val="24"/>
          <w:szCs w:val="24"/>
        </w:rPr>
        <w:t>/20.02.2025;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b)Raportul de specialitate al Compartimentului Asistenţă socială din cadrul Primăriei comunei T</w:t>
      </w:r>
      <w:r w:rsidR="003D58DE">
        <w:rPr>
          <w:rFonts w:ascii="Times New Roman" w:hAnsi="Times New Roman" w:cs="Times New Roman"/>
          <w:sz w:val="24"/>
          <w:szCs w:val="24"/>
        </w:rPr>
        <w:t>ãtãrãni, înregistrat sub nr. 966</w:t>
      </w:r>
      <w:r w:rsidRPr="00C418B2">
        <w:rPr>
          <w:rFonts w:ascii="Times New Roman" w:hAnsi="Times New Roman" w:cs="Times New Roman"/>
          <w:sz w:val="24"/>
          <w:szCs w:val="24"/>
        </w:rPr>
        <w:t>/20.02.2025;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c)Avizul comisiei de specialitate a Consiliului local pentru administraţie publicã, juridicã, apãrarea ordinii şi linistii publice, a drepturilor cetãţenilor;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d)Avizul comisiei de specialitate a Consiliului local pentru Dezvoltare Economico - Socialã, Buget–Finanţe, Administrarea Domenului Public şi privat al Comunei, Agriculturã, Gospodarire Comunalã şi Comerţ;</w:t>
      </w:r>
    </w:p>
    <w:p w:rsidR="00C418B2" w:rsidRPr="00C418B2" w:rsidRDefault="00C418B2" w:rsidP="00C418B2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e)Avizul comisiei de specialitate a Consiliului local pentru învãțãmânt, sãnãtate, culturã, protecţie socialã, activitãţi sportive şi de agrement;</w:t>
      </w:r>
    </w:p>
    <w:p w:rsidR="00C418B2" w:rsidRPr="00C418B2" w:rsidRDefault="00C418B2" w:rsidP="00C418B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18B2" w:rsidRPr="00E55457" w:rsidRDefault="00C418B2" w:rsidP="00C418B2">
      <w:pPr>
        <w:pStyle w:val="ListParagraph"/>
        <w:spacing w:after="0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55457">
        <w:rPr>
          <w:rFonts w:ascii="Times New Roman" w:hAnsi="Times New Roman" w:cs="Times New Roman"/>
          <w:b/>
          <w:bCs/>
          <w:sz w:val="24"/>
          <w:szCs w:val="24"/>
        </w:rPr>
        <w:t>În conformitate cu prevederile:</w:t>
      </w:r>
    </w:p>
    <w:p w:rsidR="00C418B2" w:rsidRDefault="00C418B2" w:rsidP="00C418B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7C4D">
        <w:rPr>
          <w:rFonts w:ascii="Times New Roman" w:hAnsi="Times New Roman" w:cs="Times New Roman"/>
          <w:sz w:val="24"/>
          <w:szCs w:val="24"/>
        </w:rPr>
        <w:t xml:space="preserve"> Legii nr. 38/2003 privind transportul în regim de taxi şi în regim de închiriere, cu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7C4D">
        <w:rPr>
          <w:rFonts w:ascii="Times New Roman" w:hAnsi="Times New Roman" w:cs="Times New Roman"/>
          <w:sz w:val="24"/>
          <w:szCs w:val="24"/>
        </w:rPr>
        <w:t>modificările şi completările ulterioare,</w:t>
      </w:r>
    </w:p>
    <w:p w:rsidR="00C418B2" w:rsidRPr="00971794" w:rsidRDefault="00C418B2" w:rsidP="00C418B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7C4D">
        <w:rPr>
          <w:rFonts w:ascii="Times New Roman" w:hAnsi="Times New Roman" w:cs="Times New Roman"/>
          <w:sz w:val="24"/>
          <w:szCs w:val="24"/>
        </w:rPr>
        <w:t xml:space="preserve"> Ordinului nr. 356/2007, privind</w:t>
      </w:r>
      <w:r w:rsidRPr="00971794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794">
        <w:rPr>
          <w:rFonts w:ascii="Times New Roman" w:hAnsi="Times New Roman" w:cs="Times New Roman"/>
          <w:sz w:val="24"/>
          <w:szCs w:val="24"/>
        </w:rPr>
        <w:t xml:space="preserve">aprobarea Normelor metodologice pentru aplicarea prevederilor </w:t>
      </w:r>
      <w:hyperlink r:id="rId6" w:history="1">
        <w:r w:rsidRPr="00971794">
          <w:rPr>
            <w:rStyle w:val="Hyperlink"/>
            <w:rFonts w:ascii="Times New Roman" w:hAnsi="Times New Roman" w:cs="Times New Roman"/>
            <w:sz w:val="24"/>
            <w:szCs w:val="24"/>
          </w:rPr>
          <w:t>Legii nr. 38/2003</w:t>
        </w:r>
      </w:hyperlink>
      <w:r w:rsidRPr="00971794">
        <w:rPr>
          <w:rFonts w:ascii="Times New Roman" w:hAnsi="Times New Roman" w:cs="Times New Roman"/>
          <w:sz w:val="24"/>
          <w:szCs w:val="24"/>
        </w:rPr>
        <w:t xml:space="preserve"> privind transportul în regim de taxi şi în regim de închiriere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418B2" w:rsidRPr="00727C4D" w:rsidRDefault="00C418B2" w:rsidP="00C418B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7C4D">
        <w:rPr>
          <w:rFonts w:ascii="Times New Roman" w:hAnsi="Times New Roman" w:cs="Times New Roman"/>
          <w:sz w:val="24"/>
          <w:szCs w:val="24"/>
        </w:rPr>
        <w:t xml:space="preserve"> art. 30 din Legea nr. 273/2006, privind finanțele publice locale, cu modificările și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7C4D">
        <w:rPr>
          <w:rFonts w:ascii="Times New Roman" w:hAnsi="Times New Roman" w:cs="Times New Roman"/>
          <w:sz w:val="24"/>
          <w:szCs w:val="24"/>
        </w:rPr>
        <w:t>completările ulterioare,</w:t>
      </w:r>
    </w:p>
    <w:p w:rsidR="00C418B2" w:rsidRPr="00C36D69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C36D69">
        <w:rPr>
          <w:rFonts w:ascii="Times New Roman" w:hAnsi="Times New Roman" w:cs="Times New Roman"/>
          <w:sz w:val="24"/>
          <w:szCs w:val="24"/>
        </w:rPr>
        <w:t>În temeiul prevederilor art. 129 alin. (1), alin. (2) lit. d), alin. (6) lit. a), art. 139 alin. (1), alin.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6D69">
        <w:rPr>
          <w:rFonts w:ascii="Times New Roman" w:hAnsi="Times New Roman" w:cs="Times New Roman"/>
          <w:sz w:val="24"/>
          <w:szCs w:val="24"/>
        </w:rPr>
        <w:t>(3), lit. h), art. 196 alin. (1) lit. a) din Ordonanța de Urgență a Guvernului nr. 57/2019, privind Codul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C36D69">
        <w:rPr>
          <w:rFonts w:ascii="Times New Roman" w:hAnsi="Times New Roman" w:cs="Times New Roman"/>
          <w:sz w:val="24"/>
          <w:szCs w:val="24"/>
        </w:rPr>
        <w:t>dministrativ, cu modificările și completările ulterioare,</w:t>
      </w:r>
    </w:p>
    <w:p w:rsidR="00C418B2" w:rsidRPr="009368D4" w:rsidRDefault="00C418B2" w:rsidP="003D58DE">
      <w:pPr>
        <w:spacing w:after="0"/>
        <w:rPr>
          <w:rFonts w:ascii="Times New Roman" w:hAnsi="Times New Roman" w:cs="Times New Roman"/>
          <w:b/>
          <w:bCs/>
        </w:rPr>
      </w:pPr>
    </w:p>
    <w:p w:rsidR="00C418B2" w:rsidRPr="009368D4" w:rsidRDefault="00846EE4" w:rsidP="00C418B2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ADOPTĂ PREZENTA HOTĂRÂRE</w:t>
      </w:r>
      <w:r w:rsidR="00C418B2">
        <w:rPr>
          <w:rFonts w:ascii="Times New Roman" w:hAnsi="Times New Roman" w:cs="Times New Roman"/>
          <w:b/>
          <w:bCs/>
        </w:rPr>
        <w:t xml:space="preserve"> :</w:t>
      </w:r>
    </w:p>
    <w:p w:rsidR="00C418B2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Pr="00D142EE">
        <w:rPr>
          <w:rFonts w:ascii="Times New Roman" w:hAnsi="Times New Roman" w:cs="Times New Roman"/>
          <w:b/>
          <w:bCs/>
          <w:sz w:val="24"/>
          <w:szCs w:val="24"/>
        </w:rPr>
        <w:t>Art.1</w:t>
      </w:r>
      <w:r w:rsidRPr="00D142EE">
        <w:rPr>
          <w:rFonts w:ascii="Times New Roman" w:hAnsi="Times New Roman" w:cs="Times New Roman"/>
          <w:sz w:val="24"/>
          <w:szCs w:val="24"/>
        </w:rPr>
        <w:t>. S</w:t>
      </w:r>
      <w:r>
        <w:rPr>
          <w:rFonts w:ascii="Times New Roman" w:hAnsi="Times New Roman" w:cs="Times New Roman"/>
          <w:sz w:val="24"/>
          <w:szCs w:val="24"/>
        </w:rPr>
        <w:t xml:space="preserve">e  </w:t>
      </w:r>
      <w:r w:rsidRPr="00D142EE">
        <w:rPr>
          <w:rFonts w:ascii="Times New Roman" w:hAnsi="Times New Roman" w:cs="Times New Roman"/>
          <w:sz w:val="24"/>
          <w:szCs w:val="24"/>
        </w:rPr>
        <w:t xml:space="preserve"> aprob</w:t>
      </w:r>
      <w:r>
        <w:rPr>
          <w:rFonts w:ascii="Times New Roman" w:hAnsi="Times New Roman" w:cs="Times New Roman"/>
          <w:sz w:val="24"/>
          <w:szCs w:val="24"/>
        </w:rPr>
        <w:t xml:space="preserve">ă </w:t>
      </w:r>
      <w:r w:rsidRPr="00D142EE">
        <w:rPr>
          <w:rFonts w:ascii="Times New Roman" w:hAnsi="Times New Roman" w:cs="Times New Roman"/>
          <w:sz w:val="24"/>
          <w:szCs w:val="24"/>
        </w:rPr>
        <w:t xml:space="preserve"> Regulamentul privind desfășurarea activității de transport în regim de taxi, conform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58DE">
        <w:rPr>
          <w:rFonts w:ascii="Times New Roman" w:hAnsi="Times New Roman" w:cs="Times New Roman"/>
          <w:sz w:val="24"/>
          <w:szCs w:val="24"/>
        </w:rPr>
        <w:t>Anexei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, care face parte integrantă din prezenta hotărâre.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18B2" w:rsidRPr="00441AE0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D142EE">
        <w:rPr>
          <w:rFonts w:ascii="Times New Roman" w:hAnsi="Times New Roman" w:cs="Times New Roman"/>
          <w:b/>
          <w:bCs/>
          <w:sz w:val="24"/>
          <w:szCs w:val="24"/>
        </w:rPr>
        <w:t>Art. 2. (1)</w:t>
      </w:r>
      <w:r w:rsidRPr="00D142EE">
        <w:rPr>
          <w:rFonts w:ascii="Times New Roman" w:hAnsi="Times New Roman" w:cs="Times New Roman"/>
          <w:sz w:val="24"/>
          <w:szCs w:val="24"/>
        </w:rPr>
        <w:t xml:space="preserve"> Numărul maxim de </w:t>
      </w:r>
      <w:r w:rsidRPr="00441AE0">
        <w:rPr>
          <w:rFonts w:ascii="Times New Roman" w:hAnsi="Times New Roman" w:cs="Times New Roman"/>
          <w:sz w:val="24"/>
          <w:szCs w:val="24"/>
        </w:rPr>
        <w:t xml:space="preserve">autorizaţii taxi care se eliberează pentru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transport persoane</w:t>
      </w:r>
      <w:r w:rsidRPr="00441AE0">
        <w:rPr>
          <w:rFonts w:ascii="Times New Roman" w:hAnsi="Times New Roman" w:cs="Times New Roman"/>
          <w:sz w:val="24"/>
          <w:szCs w:val="24"/>
        </w:rPr>
        <w:t xml:space="preserve"> în regim de taxi în  comuna </w:t>
      </w:r>
      <w:r w:rsidR="003D58DE">
        <w:rPr>
          <w:rFonts w:ascii="Times New Roman" w:hAnsi="Times New Roman" w:cs="Times New Roman"/>
          <w:sz w:val="24"/>
          <w:szCs w:val="24"/>
        </w:rPr>
        <w:t>Tătărăni</w:t>
      </w:r>
      <w:r w:rsidRPr="00441AE0">
        <w:rPr>
          <w:rFonts w:ascii="Times New Roman" w:hAnsi="Times New Roman" w:cs="Times New Roman"/>
          <w:sz w:val="24"/>
          <w:szCs w:val="24"/>
        </w:rPr>
        <w:t xml:space="preserve">, este de 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5 ( cinci)</w:t>
      </w:r>
      <w:r w:rsidRPr="00441AE0">
        <w:rPr>
          <w:rFonts w:ascii="Times New Roman" w:hAnsi="Times New Roman" w:cs="Times New Roman"/>
          <w:sz w:val="24"/>
          <w:szCs w:val="24"/>
        </w:rPr>
        <w:t xml:space="preserve"> . Până se va ajunge la acest număr, reducerea autorizaţiilor se va realiza astfel: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>- în cazul renunţării benevole a posesorului autorizaţiei taxi ca urmare a întreruperii activităţii;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lastRenderedPageBreak/>
        <w:t>- în caz de deces a posesorului autorizaţiei taxi, persoană fizică;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>- în caz de faliment persoană juridică;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>- în cazul nerespectării prevederilor legale care sunt sancţionate cu retragerea autorizaţiei de transport sau a autorizaţiei taxi.</w:t>
      </w: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 xml:space="preserve">             (2) Numărul maxim de autorizaţii taxi care se eliberează pentru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transport bunuri în regim</w:t>
      </w:r>
      <w:r w:rsidRPr="00441AE0">
        <w:rPr>
          <w:rFonts w:ascii="Times New Roman" w:hAnsi="Times New Roman" w:cs="Times New Roman"/>
          <w:sz w:val="24"/>
          <w:szCs w:val="24"/>
        </w:rPr>
        <w:t xml:space="preserve"> de taxi, este de 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5 ( cinci)</w:t>
      </w:r>
      <w:r w:rsidRPr="00441AE0">
        <w:rPr>
          <w:rFonts w:ascii="Times New Roman" w:hAnsi="Times New Roman" w:cs="Times New Roman"/>
          <w:sz w:val="24"/>
          <w:szCs w:val="24"/>
        </w:rPr>
        <w:t xml:space="preserve"> . Autorizaţiile taxi se eliberează</w:t>
      </w:r>
      <w:r w:rsidRPr="00D142EE">
        <w:rPr>
          <w:rFonts w:ascii="Times New Roman" w:hAnsi="Times New Roman" w:cs="Times New Roman"/>
          <w:sz w:val="24"/>
          <w:szCs w:val="24"/>
        </w:rPr>
        <w:t xml:space="preserve"> în conformitate cu Regulamentul privind activitatea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transport în regim de taxi.</w:t>
      </w:r>
    </w:p>
    <w:p w:rsidR="00C418B2" w:rsidRPr="002F0220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Art. 3</w:t>
      </w:r>
      <w:r w:rsidRPr="00D142E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D142EE">
        <w:rPr>
          <w:rFonts w:ascii="Times New Roman" w:hAnsi="Times New Roman" w:cs="Times New Roman"/>
          <w:sz w:val="24"/>
          <w:szCs w:val="24"/>
        </w:rPr>
        <w:t xml:space="preserve"> Cuantumul taxelor speciale </w:t>
      </w:r>
      <w:r w:rsidR="004047A9">
        <w:rPr>
          <w:rFonts w:ascii="Times New Roman" w:hAnsi="Times New Roman" w:cs="Times New Roman"/>
          <w:sz w:val="24"/>
          <w:szCs w:val="24"/>
        </w:rPr>
        <w:t>se stabilesc</w:t>
      </w:r>
      <w:bookmarkStart w:id="0" w:name="_GoBack"/>
      <w:bookmarkEnd w:id="0"/>
      <w:r w:rsidR="003D58DE">
        <w:rPr>
          <w:rFonts w:ascii="Times New Roman" w:hAnsi="Times New Roman" w:cs="Times New Roman"/>
          <w:sz w:val="24"/>
          <w:szCs w:val="24"/>
        </w:rPr>
        <w:t xml:space="preserve"> prin hotărâre a consiliului local </w:t>
      </w:r>
      <w:r w:rsidRPr="002F0220">
        <w:rPr>
          <w:rFonts w:ascii="Times New Roman" w:hAnsi="Times New Roman" w:cs="Times New Roman"/>
          <w:sz w:val="24"/>
          <w:szCs w:val="24"/>
        </w:rPr>
        <w:t>privind impozitele și taxele locale.</w:t>
      </w:r>
    </w:p>
    <w:p w:rsidR="00C418B2" w:rsidRPr="002F0220" w:rsidRDefault="003D58DE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Art. 4</w:t>
      </w:r>
      <w:r w:rsidR="00C418B2" w:rsidRPr="002F022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418B2" w:rsidRPr="002F0220">
        <w:rPr>
          <w:rFonts w:ascii="Times New Roman" w:hAnsi="Times New Roman" w:cs="Times New Roman"/>
          <w:sz w:val="24"/>
          <w:szCs w:val="24"/>
        </w:rPr>
        <w:t xml:space="preserve"> Locurile de staţionare a taxiurilor sunt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D58DE">
        <w:rPr>
          <w:rFonts w:ascii="Times New Roman" w:hAnsi="Times New Roman" w:cs="Times New Roman"/>
          <w:sz w:val="24"/>
          <w:szCs w:val="24"/>
        </w:rPr>
        <w:t>tațiile de autobuz de pe raza comunei Tătărăni</w:t>
      </w:r>
      <w:r w:rsidR="00C418B2" w:rsidRPr="002F0220">
        <w:rPr>
          <w:rFonts w:ascii="Times New Roman" w:hAnsi="Times New Roman" w:cs="Times New Roman"/>
          <w:sz w:val="24"/>
          <w:szCs w:val="24"/>
        </w:rPr>
        <w:t>.</w:t>
      </w:r>
    </w:p>
    <w:p w:rsidR="00C418B2" w:rsidRPr="00135918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22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Art. 5</w:t>
      </w:r>
      <w:r w:rsidRPr="002F022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2F0220">
        <w:rPr>
          <w:rFonts w:ascii="Times New Roman" w:hAnsi="Times New Roman" w:cs="Times New Roman"/>
          <w:sz w:val="24"/>
          <w:szCs w:val="24"/>
        </w:rPr>
        <w:t xml:space="preserve"> Pentru accesul în locurile de aşteptare a clienţilor se achită taxa de parcare în staţiile taxi cu  cuantumul stabilit prin Hotărârea Consiliului Local al  comunei </w:t>
      </w:r>
      <w:r>
        <w:rPr>
          <w:rFonts w:ascii="Times New Roman" w:hAnsi="Times New Roman" w:cs="Times New Roman"/>
          <w:sz w:val="24"/>
          <w:szCs w:val="24"/>
        </w:rPr>
        <w:t>TĂTĂRĂNI</w:t>
      </w:r>
      <w:r w:rsidRPr="002F0220">
        <w:rPr>
          <w:rFonts w:ascii="Times New Roman" w:hAnsi="Times New Roman" w:cs="Times New Roman"/>
          <w:sz w:val="24"/>
          <w:szCs w:val="24"/>
        </w:rPr>
        <w:t xml:space="preserve"> privind impozitele şi taxele locale.</w:t>
      </w: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B2018">
        <w:rPr>
          <w:rFonts w:ascii="Times New Roman" w:hAnsi="Times New Roman" w:cs="Times New Roman"/>
          <w:b/>
          <w:bCs/>
          <w:sz w:val="24"/>
          <w:szCs w:val="24"/>
        </w:rPr>
        <w:t xml:space="preserve">Art.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BB201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D142EE">
        <w:rPr>
          <w:rFonts w:ascii="Times New Roman" w:hAnsi="Times New Roman" w:cs="Times New Roman"/>
          <w:sz w:val="24"/>
          <w:szCs w:val="24"/>
        </w:rPr>
        <w:t xml:space="preserve"> Culoarea autovehiculelor care efectuează activitate de taxi pe raza </w:t>
      </w:r>
      <w:r>
        <w:rPr>
          <w:rFonts w:ascii="Times New Roman" w:hAnsi="Times New Roman" w:cs="Times New Roman"/>
          <w:sz w:val="24"/>
          <w:szCs w:val="24"/>
        </w:rPr>
        <w:t xml:space="preserve"> comunei Tătărăni</w:t>
      </w:r>
      <w:r w:rsidRPr="00D142EE">
        <w:rPr>
          <w:rFonts w:ascii="Times New Roman" w:hAnsi="Times New Roman" w:cs="Times New Roman"/>
          <w:sz w:val="24"/>
          <w:szCs w:val="24"/>
        </w:rPr>
        <w:t xml:space="preserve"> este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culoarea prevăzută în Cartea de identitate a autovehiculului. Elementele de identificare în trafic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taxiurilor rămânând cele prevăzute de lege (banda șah, ecusoanele, tarifele practicate, lampa taxi).</w:t>
      </w: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B2018">
        <w:rPr>
          <w:rFonts w:ascii="Times New Roman" w:hAnsi="Times New Roman" w:cs="Times New Roman"/>
          <w:b/>
          <w:bCs/>
          <w:sz w:val="24"/>
          <w:szCs w:val="24"/>
        </w:rPr>
        <w:t xml:space="preserve">Art.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D142EE">
        <w:rPr>
          <w:rFonts w:ascii="Times New Roman" w:hAnsi="Times New Roman" w:cs="Times New Roman"/>
          <w:sz w:val="24"/>
          <w:szCs w:val="24"/>
        </w:rPr>
        <w:t>. Prezenta hotărâre intră în vigoare în termen de 10 zile de la data aducerii la cunoştinţă publică.</w:t>
      </w:r>
    </w:p>
    <w:p w:rsidR="00C418B2" w:rsidRPr="00D142EE" w:rsidRDefault="003D58DE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Art. 8</w:t>
      </w:r>
      <w:r w:rsidR="00C418B2" w:rsidRPr="00D142EE">
        <w:rPr>
          <w:rFonts w:ascii="Times New Roman" w:hAnsi="Times New Roman" w:cs="Times New Roman"/>
          <w:sz w:val="24"/>
          <w:szCs w:val="24"/>
        </w:rPr>
        <w:t xml:space="preserve">. Prezenta hotărâre se comunică tuturor celor interesaţi prin grija </w:t>
      </w:r>
      <w:r w:rsidR="00C418B2">
        <w:rPr>
          <w:rFonts w:ascii="Times New Roman" w:hAnsi="Times New Roman" w:cs="Times New Roman"/>
          <w:sz w:val="24"/>
          <w:szCs w:val="24"/>
        </w:rPr>
        <w:t xml:space="preserve"> secretarului general al comunei Tătărăni, judetul Vaslui , Institutiei Prefectului judetul Vaslui, precum si pe adresa primăriei </w:t>
      </w:r>
      <w:hyperlink r:id="rId7" w:history="1">
        <w:r w:rsidR="00C418B2" w:rsidRPr="00165793">
          <w:rPr>
            <w:rStyle w:val="Hyperlink"/>
            <w:rFonts w:ascii="Times New Roman" w:hAnsi="Times New Roman" w:cs="Times New Roman"/>
            <w:sz w:val="24"/>
            <w:szCs w:val="24"/>
          </w:rPr>
          <w:t>www.comuna-tatarani.ro</w:t>
        </w:r>
      </w:hyperlink>
      <w:r w:rsidR="00C418B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418B2" w:rsidRDefault="00C418B2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846EE4" w:rsidRPr="00846EE4" w:rsidTr="00DD2380">
        <w:trPr>
          <w:jc w:val="center"/>
        </w:trPr>
        <w:tc>
          <w:tcPr>
            <w:tcW w:w="4621" w:type="dxa"/>
          </w:tcPr>
          <w:p w:rsidR="00846EE4" w:rsidRPr="00846EE4" w:rsidRDefault="00846EE4" w:rsidP="00846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Președinte</w:t>
            </w:r>
            <w:proofErr w:type="spellEnd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 xml:space="preserve"> de </w:t>
            </w:r>
            <w:proofErr w:type="spellStart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ședință</w:t>
            </w:r>
            <w:proofErr w:type="spellEnd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,</w:t>
            </w:r>
          </w:p>
          <w:p w:rsidR="00846EE4" w:rsidRPr="00846EE4" w:rsidRDefault="00846EE4" w:rsidP="00846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Consilier</w:t>
            </w:r>
            <w:proofErr w:type="spellEnd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 xml:space="preserve"> ,</w:t>
            </w:r>
          </w:p>
          <w:p w:rsidR="00846EE4" w:rsidRPr="00846EE4" w:rsidRDefault="00846EE4" w:rsidP="00846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Liviu</w:t>
            </w:r>
            <w:proofErr w:type="spellEnd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 xml:space="preserve"> LĂZAN</w:t>
            </w:r>
          </w:p>
          <w:p w:rsidR="00846EE4" w:rsidRPr="00846EE4" w:rsidRDefault="00846EE4" w:rsidP="00846E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 xml:space="preserve">                                           </w:t>
            </w:r>
          </w:p>
        </w:tc>
        <w:tc>
          <w:tcPr>
            <w:tcW w:w="4621" w:type="dxa"/>
          </w:tcPr>
          <w:p w:rsidR="00846EE4" w:rsidRPr="00846EE4" w:rsidRDefault="00846EE4" w:rsidP="00846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CONTRASEMNEAZĂ PENTRU LEGALITATE,</w:t>
            </w:r>
          </w:p>
          <w:p w:rsidR="00846EE4" w:rsidRPr="00846EE4" w:rsidRDefault="00846EE4" w:rsidP="00846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SECRETAR GENERAL AL COMUNEI,</w:t>
            </w:r>
          </w:p>
          <w:p w:rsidR="00846EE4" w:rsidRPr="00846EE4" w:rsidRDefault="00846EE4" w:rsidP="00846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>Iuliana</w:t>
            </w:r>
            <w:proofErr w:type="spellEnd"/>
            <w:r w:rsidRPr="00846E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/>
                <w14:ligatures w14:val="none"/>
              </w:rPr>
              <w:t xml:space="preserve"> Mariana IDRICEANU</w:t>
            </w:r>
          </w:p>
          <w:p w:rsidR="00846EE4" w:rsidRPr="00846EE4" w:rsidRDefault="00846EE4" w:rsidP="00846E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kern w:val="0"/>
                <w:sz w:val="24"/>
                <w:szCs w:val="24"/>
                <w:lang w:val="en-US"/>
                <w14:ligatures w14:val="none"/>
              </w:rPr>
            </w:pPr>
          </w:p>
        </w:tc>
      </w:tr>
    </w:tbl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Tătărăni, 26</w:t>
      </w:r>
      <w:r w:rsidR="003D58DE">
        <w:rPr>
          <w:rFonts w:ascii="Times New Roman" w:hAnsi="Times New Roman" w:cs="Times New Roman"/>
          <w:b/>
          <w:bCs/>
          <w:i/>
          <w:iCs/>
          <w:sz w:val="24"/>
          <w:szCs w:val="24"/>
        </w:rPr>
        <w:t>.02.2025</w:t>
      </w:r>
    </w:p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846EE4" w:rsidRPr="00846EE4" w:rsidTr="00DD2380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  <w:lastRenderedPageBreak/>
              <w:t>PROCEDURI</w:t>
            </w:r>
            <w:r w:rsidRPr="00846EE4">
              <w:rPr>
                <w:rFonts w:ascii="Times New Roman" w:eastAsia="Tahoma" w:hAnsi="Times New Roman" w:cs="Times New Roman"/>
                <w:spacing w:val="19"/>
                <w:kern w:val="0"/>
                <w:sz w:val="21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  <w:t>ADMINISTRATIVE</w:t>
            </w:r>
            <w:r w:rsidRPr="00846EE4">
              <w:rPr>
                <w:rFonts w:ascii="Times New Roman" w:eastAsia="Tahoma" w:hAnsi="Times New Roman" w:cs="Times New Roman"/>
                <w:spacing w:val="17"/>
                <w:kern w:val="0"/>
                <w:sz w:val="21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  <w:t>OBLIGATORII,</w:t>
            </w: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proofErr w:type="gram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anterioare</w:t>
            </w:r>
            <w:proofErr w:type="spellEnd"/>
            <w:proofErr w:type="gramEnd"/>
            <w:r w:rsidRPr="00846EE4">
              <w:rPr>
                <w:rFonts w:ascii="Times New Roman" w:eastAsia="Tahoma" w:hAnsi="Times New Roman" w:cs="Times New Roman"/>
                <w:spacing w:val="-7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atestării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7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autenticității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7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Hotărârii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7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Consiliului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6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</w:t>
            </w:r>
            <w:r w:rsidRPr="00846EE4">
              <w:rPr>
                <w:rFonts w:ascii="Times New Roman" w:eastAsia="Tahoma" w:hAnsi="Times New Roman" w:cs="Times New Roman"/>
                <w:spacing w:val="-7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nr.</w:t>
            </w:r>
            <w:r w:rsidRPr="00846EE4">
              <w:rPr>
                <w:rFonts w:ascii="Times New Roman" w:eastAsia="Tahoma" w:hAnsi="Times New Roman" w:cs="Times New Roman"/>
                <w:spacing w:val="-7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8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/26.02.2025</w:t>
            </w:r>
          </w:p>
        </w:tc>
      </w:tr>
      <w:tr w:rsidR="00846EE4" w:rsidRPr="00846EE4" w:rsidTr="00DD2380">
        <w:trPr>
          <w:trHeight w:val="395"/>
        </w:trPr>
        <w:tc>
          <w:tcPr>
            <w:tcW w:w="6305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PROCEDURA</w:t>
            </w:r>
            <w:r w:rsidRPr="00846EE4">
              <w:rPr>
                <w:rFonts w:ascii="Times New Roman" w:eastAsia="Tahoma" w:hAnsi="Times New Roman" w:cs="Times New Roman"/>
                <w:b/>
                <w:spacing w:val="-6"/>
                <w:w w:val="9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DE</w:t>
            </w:r>
            <w:r w:rsidRPr="00846EE4">
              <w:rPr>
                <w:rFonts w:ascii="Times New Roman" w:eastAsia="Tahoma" w:hAnsi="Times New Roman" w:cs="Times New Roman"/>
                <w:b/>
                <w:spacing w:val="-6"/>
                <w:w w:val="9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VOT</w:t>
            </w:r>
            <w:r w:rsidRPr="00846EE4">
              <w:rPr>
                <w:rFonts w:ascii="Times New Roman" w:eastAsia="Tahoma" w:hAnsi="Times New Roman" w:cs="Times New Roman"/>
                <w:b/>
                <w:spacing w:val="-6"/>
                <w:w w:val="9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UTILIZATĂ</w:t>
            </w:r>
          </w:p>
        </w:tc>
        <w:tc>
          <w:tcPr>
            <w:tcW w:w="3492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Vot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prin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ridicarea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mâinii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individual</w:t>
            </w:r>
          </w:p>
        </w:tc>
      </w:tr>
      <w:tr w:rsidR="00846EE4" w:rsidRPr="00846EE4" w:rsidTr="00DD2380">
        <w:trPr>
          <w:trHeight w:val="395"/>
        </w:trPr>
        <w:tc>
          <w:tcPr>
            <w:tcW w:w="9797" w:type="dxa"/>
            <w:gridSpan w:val="7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HOTĂRÂRE</w:t>
            </w:r>
            <w:r w:rsidRPr="00846EE4">
              <w:rPr>
                <w:rFonts w:ascii="Times New Roman" w:eastAsia="Tahoma" w:hAnsi="Times New Roman" w:cs="Times New Roman"/>
                <w:b/>
                <w:spacing w:val="-8"/>
                <w:w w:val="9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CU</w:t>
            </w:r>
            <w:r w:rsidRPr="00846EE4">
              <w:rPr>
                <w:rFonts w:ascii="Times New Roman" w:eastAsia="Tahoma" w:hAnsi="Times New Roman" w:cs="Times New Roman"/>
                <w:b/>
                <w:spacing w:val="-8"/>
                <w:w w:val="9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CARACTER</w:t>
            </w:r>
            <w:r w:rsidRPr="00846EE4">
              <w:rPr>
                <w:rFonts w:ascii="Times New Roman" w:eastAsia="Tahoma" w:hAnsi="Times New Roman" w:cs="Times New Roman"/>
                <w:b/>
                <w:spacing w:val="-8"/>
                <w:w w:val="9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w w:val="95"/>
                <w:kern w:val="0"/>
                <w:sz w:val="20"/>
                <w:szCs w:val="24"/>
                <w:lang w:val="en-US"/>
                <w14:ligatures w14:val="none"/>
              </w:rPr>
              <w:t>INDIVIDUAL</w:t>
            </w:r>
          </w:p>
        </w:tc>
      </w:tr>
      <w:tr w:rsidR="00846EE4" w:rsidRPr="00846EE4" w:rsidTr="00DD2380">
        <w:trPr>
          <w:trHeight w:val="672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0</w:t>
            </w:r>
          </w:p>
        </w:tc>
        <w:tc>
          <w:tcPr>
            <w:tcW w:w="573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care</w:t>
            </w:r>
            <w:r w:rsidRPr="00846EE4">
              <w:rPr>
                <w:rFonts w:ascii="Times New Roman" w:eastAsia="Tahoma" w:hAnsi="Times New Roman" w:cs="Times New Roman"/>
                <w:spacing w:val="-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se</w:t>
            </w:r>
            <w:r w:rsidRPr="00846EE4">
              <w:rPr>
                <w:rFonts w:ascii="Times New Roman" w:eastAsia="Tahoma" w:hAnsi="Times New Roman" w:cs="Times New Roman"/>
                <w:spacing w:val="-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adoptă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cu</w:t>
            </w:r>
            <w:r w:rsidRPr="00846EE4">
              <w:rPr>
                <w:rFonts w:ascii="Times New Roman" w:eastAsia="Tahoma" w:hAnsi="Times New Roman" w:cs="Times New Roman"/>
                <w:spacing w:val="-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votul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:</w:t>
            </w: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majorității</w:t>
            </w:r>
            <w:proofErr w:type="spellEnd"/>
            <w:r w:rsidRPr="00846EE4">
              <w:rPr>
                <w:rFonts w:ascii="Times New Roman" w:eastAsia="Tahoma" w:hAnsi="Times New Roman" w:cs="Times New Roman"/>
                <w:b/>
                <w:spacing w:val="-8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absolute</w:t>
            </w:r>
            <w:r w:rsidRPr="00846EE4">
              <w:rPr>
                <w:rFonts w:ascii="Times New Roman" w:eastAsia="Tahoma" w:hAnsi="Times New Roman" w:cs="Times New Roman"/>
                <w:b/>
                <w:spacing w:val="-7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a</w:t>
            </w:r>
            <w:r w:rsidRPr="00846EE4">
              <w:rPr>
                <w:rFonts w:ascii="Times New Roman" w:eastAsia="Tahoma" w:hAnsi="Times New Roman" w:cs="Times New Roman"/>
                <w:b/>
                <w:spacing w:val="-7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b/>
                <w:spacing w:val="-7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b/>
                <w:spacing w:val="-7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în</w:t>
            </w:r>
            <w:proofErr w:type="spellEnd"/>
            <w:r w:rsidRPr="00846EE4">
              <w:rPr>
                <w:rFonts w:ascii="Times New Roman" w:eastAsia="Tahoma" w:hAnsi="Times New Roman" w:cs="Times New Roman"/>
                <w:b/>
                <w:spacing w:val="-8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Voturi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11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1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,</w:t>
            </w:r>
            <w:r w:rsidRPr="00846EE4">
              <w:rPr>
                <w:rFonts w:ascii="Times New Roman" w:eastAsia="Tahoma" w:hAnsi="Times New Roman" w:cs="Times New Roman"/>
                <w:spacing w:val="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potrivit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legii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11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2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6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în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11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3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prezenți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la</w:t>
            </w:r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adoptarea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11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4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19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voturilor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1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„PENTRU”</w:t>
            </w:r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ab/>
            </w:r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11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5</w:t>
            </w:r>
          </w:p>
        </w:tc>
        <w:tc>
          <w:tcPr>
            <w:tcW w:w="573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voturilor</w:t>
            </w:r>
            <w:proofErr w:type="spellEnd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Voturile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12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„ABȚINERE”</w:t>
            </w:r>
            <w:r w:rsidRPr="00846EE4">
              <w:rPr>
                <w:rFonts w:ascii="Times New Roman" w:eastAsia="Tahoma" w:hAnsi="Times New Roman" w:cs="Times New Roman"/>
                <w:spacing w:val="12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se</w:t>
            </w:r>
            <w:r w:rsidRPr="00846EE4">
              <w:rPr>
                <w:rFonts w:ascii="Times New Roman" w:eastAsia="Tahoma" w:hAnsi="Times New Roman" w:cs="Times New Roman"/>
                <w:spacing w:val="-59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numără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10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la</w:t>
            </w:r>
            <w:r w:rsidRPr="00846EE4">
              <w:rPr>
                <w:rFonts w:ascii="Times New Roman" w:eastAsia="Tahoma" w:hAnsi="Times New Roman" w:cs="Times New Roman"/>
                <w:spacing w:val="-10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voturile</w:t>
            </w:r>
            <w:proofErr w:type="spellEnd"/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„ÎMPOTRIVĂ”.</w:t>
            </w:r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0</w:t>
            </w:r>
          </w:p>
        </w:tc>
      </w:tr>
      <w:tr w:rsidR="00846EE4" w:rsidRPr="00846EE4" w:rsidTr="00DD2380">
        <w:trPr>
          <w:trHeight w:val="533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6</w:t>
            </w:r>
          </w:p>
        </w:tc>
        <w:tc>
          <w:tcPr>
            <w:tcW w:w="573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7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voturilor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b/>
                <w:kern w:val="0"/>
                <w:sz w:val="20"/>
                <w:szCs w:val="24"/>
                <w:lang w:val="en-US"/>
                <w14:ligatures w14:val="none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846EE4" w:rsidRPr="00846EE4" w:rsidRDefault="00846EE4" w:rsidP="00846EE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"/>
                <w:szCs w:val="2"/>
                <w:lang w:val="en-US"/>
                <w14:ligatures w14:val="none"/>
              </w:rPr>
            </w:pPr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0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7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care</w:t>
            </w:r>
            <w:r w:rsidRPr="00846EE4">
              <w:rPr>
                <w:rFonts w:ascii="Times New Roman" w:eastAsia="Tahoma" w:hAnsi="Times New Roman" w:cs="Times New Roman"/>
                <w:spacing w:val="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absentează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0</w:t>
            </w:r>
          </w:p>
        </w:tc>
      </w:tr>
      <w:tr w:rsidR="00846EE4" w:rsidRPr="00846EE4" w:rsidTr="00DD2380">
        <w:trPr>
          <w:trHeight w:val="395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8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care</w:t>
            </w:r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absentează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0</w:t>
            </w:r>
          </w:p>
        </w:tc>
      </w:tr>
      <w:tr w:rsidR="00846EE4" w:rsidRPr="00846EE4" w:rsidTr="00DD2380">
        <w:trPr>
          <w:trHeight w:val="672"/>
        </w:trPr>
        <w:tc>
          <w:tcPr>
            <w:tcW w:w="569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9</w:t>
            </w:r>
          </w:p>
        </w:tc>
        <w:tc>
          <w:tcPr>
            <w:tcW w:w="8366" w:type="dxa"/>
            <w:gridSpan w:val="4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Numărul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consilierilor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care</w:t>
            </w:r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nu</w:t>
            </w:r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iau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parte</w:t>
            </w:r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la</w:t>
            </w:r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deliberare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și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la</w:t>
            </w:r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adoptarea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hotărârii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,</w:t>
            </w:r>
            <w:r w:rsidRPr="00846EE4">
              <w:rPr>
                <w:rFonts w:ascii="Times New Roman" w:eastAsia="Tahoma" w:hAnsi="Times New Roman" w:cs="Times New Roman"/>
                <w:spacing w:val="-6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neavând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18"/>
                <w:w w:val="110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drept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18"/>
                <w:w w:val="110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de</w:t>
            </w:r>
            <w:r w:rsidRPr="00846EE4">
              <w:rPr>
                <w:rFonts w:ascii="Times New Roman" w:eastAsia="Tahoma" w:hAnsi="Times New Roman" w:cs="Times New Roman"/>
                <w:spacing w:val="-17"/>
                <w:w w:val="110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vot</w:t>
            </w:r>
            <w:proofErr w:type="spellEnd"/>
          </w:p>
        </w:tc>
        <w:tc>
          <w:tcPr>
            <w:tcW w:w="862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0</w:t>
            </w:r>
          </w:p>
        </w:tc>
      </w:tr>
      <w:tr w:rsidR="00846EE4" w:rsidRPr="00846EE4" w:rsidTr="00DD2380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  <w:t>PROCEDURI</w:t>
            </w:r>
            <w:r w:rsidRPr="00846EE4">
              <w:rPr>
                <w:rFonts w:ascii="Times New Roman" w:eastAsia="Tahoma" w:hAnsi="Times New Roman" w:cs="Times New Roman"/>
                <w:spacing w:val="19"/>
                <w:kern w:val="0"/>
                <w:sz w:val="21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  <w:t>ADMINISTRATIVE</w:t>
            </w:r>
            <w:r w:rsidRPr="00846EE4">
              <w:rPr>
                <w:rFonts w:ascii="Times New Roman" w:eastAsia="Tahoma" w:hAnsi="Times New Roman" w:cs="Times New Roman"/>
                <w:spacing w:val="17"/>
                <w:kern w:val="0"/>
                <w:sz w:val="21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1"/>
                <w:szCs w:val="24"/>
                <w:lang w:val="en-US"/>
                <w14:ligatures w14:val="none"/>
              </w:rPr>
              <w:t>OBLIGATORII,</w:t>
            </w: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ulterioare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6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adoptării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6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hotărârii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consiliului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6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local</w:t>
            </w:r>
            <w:r w:rsidRPr="00846EE4">
              <w:rPr>
                <w:rFonts w:ascii="Times New Roman" w:eastAsia="Tahoma" w:hAnsi="Times New Roman" w:cs="Times New Roman"/>
                <w:spacing w:val="-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nr.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kern w:val="0"/>
                <w:sz w:val="20"/>
                <w:szCs w:val="24"/>
                <w:lang w:val="en-US"/>
                <w14:ligatures w14:val="none"/>
              </w:rPr>
              <w:t>8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/26.02.2025</w:t>
            </w:r>
          </w:p>
        </w:tc>
      </w:tr>
      <w:tr w:rsidR="00846EE4" w:rsidRPr="00846EE4" w:rsidTr="00DD2380">
        <w:trPr>
          <w:trHeight w:val="1502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kern w:val="0"/>
                <w:sz w:val="26"/>
                <w:szCs w:val="24"/>
                <w:lang w:val="en-US"/>
                <w14:ligatures w14:val="none"/>
              </w:rPr>
            </w:pP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Nr.</w:t>
            </w:r>
            <w:r w:rsidRPr="00846EE4">
              <w:rPr>
                <w:rFonts w:ascii="Times New Roman" w:eastAsia="Tahoma" w:hAnsi="Times New Roman" w:cs="Times New Roman"/>
                <w:spacing w:val="-6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crt</w:t>
            </w:r>
            <w:proofErr w:type="spellEnd"/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.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kern w:val="0"/>
                <w:sz w:val="26"/>
                <w:szCs w:val="24"/>
                <w:lang w:val="en-US"/>
                <w14:ligatures w14:val="none"/>
              </w:rPr>
            </w:pP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kern w:val="0"/>
                <w:sz w:val="28"/>
                <w:szCs w:val="24"/>
                <w:lang w:val="en-US"/>
                <w14:ligatures w14:val="none"/>
              </w:rPr>
            </w:pP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OPERAȚIUNI</w:t>
            </w:r>
            <w:r w:rsidRPr="00846EE4">
              <w:rPr>
                <w:rFonts w:ascii="Times New Roman" w:eastAsia="Tahoma" w:hAnsi="Times New Roman" w:cs="Times New Roman"/>
                <w:spacing w:val="-8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EFECTUATE</w:t>
            </w:r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kern w:val="0"/>
                <w:sz w:val="26"/>
                <w:szCs w:val="24"/>
                <w:lang w:val="en-US"/>
                <w14:ligatures w14:val="none"/>
              </w:rPr>
            </w:pP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kern w:val="0"/>
                <w:sz w:val="28"/>
                <w:szCs w:val="24"/>
                <w:lang w:val="en-US"/>
                <w14:ligatures w14:val="none"/>
              </w:rPr>
            </w:pPr>
          </w:p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Data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Semnătura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1"/>
                <w:w w:val="110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persoanei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1"/>
                <w:w w:val="110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responsabile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să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6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efectueze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1"/>
                <w:w w:val="110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10"/>
                <w:kern w:val="0"/>
                <w:sz w:val="20"/>
                <w:szCs w:val="24"/>
                <w:lang w:val="en-US"/>
                <w14:ligatures w14:val="none"/>
              </w:rPr>
              <w:t>procedura</w:t>
            </w:r>
            <w:proofErr w:type="spellEnd"/>
          </w:p>
        </w:tc>
      </w:tr>
      <w:tr w:rsidR="00846EE4" w:rsidRPr="00846EE4" w:rsidTr="00DD2380">
        <w:trPr>
          <w:trHeight w:val="272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17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17"/>
                <w:szCs w:val="24"/>
                <w:lang w:val="en-US"/>
                <w14:ligatures w14:val="none"/>
              </w:rPr>
              <w:t>0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kern w:val="0"/>
                <w:sz w:val="17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17"/>
                <w:szCs w:val="24"/>
                <w:lang w:val="en-US"/>
                <w14:ligatures w14:val="none"/>
              </w:rPr>
              <w:t>1</w:t>
            </w:r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kern w:val="0"/>
                <w:sz w:val="17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17"/>
                <w:szCs w:val="24"/>
                <w:lang w:val="en-US"/>
                <w14:ligatures w14:val="none"/>
              </w:rPr>
              <w:t>2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kern w:val="0"/>
                <w:sz w:val="17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17"/>
                <w:szCs w:val="24"/>
                <w:lang w:val="en-US"/>
                <w14:ligatures w14:val="none"/>
              </w:rPr>
              <w:t>3</w:t>
            </w:r>
          </w:p>
        </w:tc>
      </w:tr>
      <w:tr w:rsidR="00846EE4" w:rsidRPr="00846EE4" w:rsidTr="00DD2380">
        <w:trPr>
          <w:trHeight w:val="395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1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Adoptarea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8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26.02.2025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</w:p>
        </w:tc>
      </w:tr>
      <w:tr w:rsidR="00846EE4" w:rsidRPr="00846EE4" w:rsidTr="00DD2380">
        <w:trPr>
          <w:trHeight w:val="395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2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Comunicarea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către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5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12.03.2025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</w:p>
        </w:tc>
      </w:tr>
      <w:tr w:rsidR="00846EE4" w:rsidRPr="00846EE4" w:rsidTr="00DD2380">
        <w:trPr>
          <w:trHeight w:val="672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3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Data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până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la care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hotărârea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trebuie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comunicată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prefectului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,</w:t>
            </w:r>
            <w:r w:rsidRPr="00846EE4">
              <w:rPr>
                <w:rFonts w:ascii="Times New Roman" w:eastAsia="Tahoma" w:hAnsi="Times New Roman" w:cs="Times New Roman"/>
                <w:spacing w:val="-6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potrivit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14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legii</w:t>
            </w:r>
            <w:proofErr w:type="spellEnd"/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12.03.2025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</w:p>
        </w:tc>
      </w:tr>
      <w:tr w:rsidR="00846EE4" w:rsidRPr="00846EE4" w:rsidTr="00DD2380">
        <w:trPr>
          <w:trHeight w:val="395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4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Comunicarea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către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prefectul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12.03.2025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</w:p>
        </w:tc>
      </w:tr>
      <w:tr w:rsidR="00846EE4" w:rsidRPr="00846EE4" w:rsidTr="00DD2380">
        <w:trPr>
          <w:trHeight w:val="395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5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Comunicarea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1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către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persoanele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cărora</w:t>
            </w:r>
            <w:proofErr w:type="spellEnd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li se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12.03.2025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</w:p>
        </w:tc>
      </w:tr>
      <w:tr w:rsidR="00846EE4" w:rsidRPr="00846EE4" w:rsidTr="00DD2380">
        <w:trPr>
          <w:trHeight w:val="395"/>
        </w:trPr>
        <w:tc>
          <w:tcPr>
            <w:tcW w:w="538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4"/>
                <w:kern w:val="0"/>
                <w:sz w:val="20"/>
                <w:szCs w:val="24"/>
                <w:lang w:val="en-US"/>
                <w14:ligatures w14:val="none"/>
              </w:rPr>
              <w:t>6</w:t>
            </w:r>
          </w:p>
        </w:tc>
        <w:tc>
          <w:tcPr>
            <w:tcW w:w="6059" w:type="dxa"/>
            <w:gridSpan w:val="3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Devine</w:t>
            </w:r>
            <w:r w:rsidRPr="00846EE4">
              <w:rPr>
                <w:rFonts w:ascii="Times New Roman" w:eastAsia="Tahoma" w:hAnsi="Times New Roman" w:cs="Times New Roman"/>
                <w:spacing w:val="-3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obligatorie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și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produce</w:t>
            </w:r>
            <w:r w:rsidRPr="00846EE4">
              <w:rPr>
                <w:rFonts w:ascii="Times New Roman" w:eastAsia="Tahoma" w:hAnsi="Times New Roman" w:cs="Times New Roman"/>
                <w:spacing w:val="-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efecte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juridice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proofErr w:type="spellStart"/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începând</w:t>
            </w:r>
            <w:proofErr w:type="spellEnd"/>
            <w:r w:rsidRPr="00846EE4">
              <w:rPr>
                <w:rFonts w:ascii="Times New Roman" w:eastAsia="Tahoma" w:hAnsi="Times New Roman" w:cs="Times New Roman"/>
                <w:spacing w:val="-2"/>
                <w:w w:val="105"/>
                <w:kern w:val="0"/>
                <w:sz w:val="20"/>
                <w:szCs w:val="24"/>
                <w:lang w:val="en-US"/>
                <w14:ligatures w14:val="none"/>
              </w:rPr>
              <w:t xml:space="preserve"> </w:t>
            </w:r>
            <w:r w:rsidRPr="00846EE4">
              <w:rPr>
                <w:rFonts w:ascii="Times New Roman" w:eastAsia="Tahoma" w:hAnsi="Times New Roman" w:cs="Times New Roman"/>
                <w:w w:val="105"/>
                <w:kern w:val="0"/>
                <w:sz w:val="20"/>
                <w:szCs w:val="24"/>
                <w:lang w:val="en-US"/>
                <w14:ligatures w14:val="none"/>
              </w:rPr>
              <w:t>cu</w:t>
            </w:r>
          </w:p>
        </w:tc>
        <w:tc>
          <w:tcPr>
            <w:tcW w:w="1246" w:type="dxa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  <w:r w:rsidRPr="00846EE4"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  <w:t>26.02.2025</w:t>
            </w:r>
          </w:p>
        </w:tc>
        <w:tc>
          <w:tcPr>
            <w:tcW w:w="1953" w:type="dxa"/>
            <w:gridSpan w:val="2"/>
          </w:tcPr>
          <w:p w:rsidR="00846EE4" w:rsidRPr="00846EE4" w:rsidRDefault="00846EE4" w:rsidP="00846E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kern w:val="0"/>
                <w:sz w:val="20"/>
                <w:szCs w:val="24"/>
                <w:lang w:val="en-US"/>
                <w14:ligatures w14:val="none"/>
              </w:rPr>
            </w:pPr>
          </w:p>
        </w:tc>
      </w:tr>
    </w:tbl>
    <w:p w:rsidR="00846EE4" w:rsidRDefault="00846EE4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0508F" w:rsidRDefault="004047A9"/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0256F"/>
    <w:multiLevelType w:val="hybridMultilevel"/>
    <w:tmpl w:val="2ED862AA"/>
    <w:lvl w:ilvl="0" w:tplc="F1B07DB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4F2800"/>
    <w:multiLevelType w:val="hybridMultilevel"/>
    <w:tmpl w:val="AC7EEB04"/>
    <w:lvl w:ilvl="0" w:tplc="9B7E98C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8B2"/>
    <w:rsid w:val="0003486B"/>
    <w:rsid w:val="000E5121"/>
    <w:rsid w:val="003D58DE"/>
    <w:rsid w:val="004047A9"/>
    <w:rsid w:val="005C4037"/>
    <w:rsid w:val="00760E32"/>
    <w:rsid w:val="00846EE4"/>
    <w:rsid w:val="009C04AC"/>
    <w:rsid w:val="00C41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8B2"/>
    <w:pPr>
      <w:spacing w:after="160" w:line="259" w:lineRule="auto"/>
    </w:pPr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18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418B2"/>
    <w:rPr>
      <w:color w:val="0000FF"/>
      <w:u w:val="single"/>
    </w:rPr>
  </w:style>
  <w:style w:type="table" w:styleId="TableGrid">
    <w:name w:val="Table Grid"/>
    <w:basedOn w:val="TableNormal"/>
    <w:uiPriority w:val="59"/>
    <w:rsid w:val="003D58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8B2"/>
    <w:pPr>
      <w:spacing w:after="160" w:line="259" w:lineRule="auto"/>
    </w:pPr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18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418B2"/>
    <w:rPr>
      <w:color w:val="0000FF"/>
      <w:u w:val="single"/>
    </w:rPr>
  </w:style>
  <w:style w:type="table" w:styleId="TableGrid">
    <w:name w:val="Table Grid"/>
    <w:basedOn w:val="TableNormal"/>
    <w:uiPriority w:val="59"/>
    <w:rsid w:val="003D58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-tataran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5906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848</Words>
  <Characters>4923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2025-03-07T09:49:00Z</cp:lastPrinted>
  <dcterms:created xsi:type="dcterms:W3CDTF">2025-03-07T09:49:00Z</dcterms:created>
  <dcterms:modified xsi:type="dcterms:W3CDTF">2025-03-07T09:52:00Z</dcterms:modified>
</cp:coreProperties>
</file>