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39E1" w:rsidRPr="006E39E1" w:rsidRDefault="006E39E1" w:rsidP="006E39E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fr-FR"/>
        </w:rPr>
      </w:pPr>
      <w:r>
        <w:rPr>
          <w:rFonts w:ascii="Times New Roman" w:eastAsia="Arial" w:hAnsi="Times New Roman" w:cs="Times New Roman"/>
          <w:i/>
          <w:noProof/>
          <w:sz w:val="24"/>
          <w:szCs w:val="24"/>
          <w:lang w:eastAsia="ro-RO"/>
        </w:rPr>
        <w:drawing>
          <wp:anchor distT="0" distB="0" distL="114300" distR="114300" simplePos="0" relativeHeight="251659264" behindDoc="1" locked="0" layoutInCell="0" allowOverlap="1">
            <wp:simplePos x="0" y="0"/>
            <wp:positionH relativeFrom="page">
              <wp:posOffset>530860</wp:posOffset>
            </wp:positionH>
            <wp:positionV relativeFrom="page">
              <wp:posOffset>462915</wp:posOffset>
            </wp:positionV>
            <wp:extent cx="962025" cy="1133475"/>
            <wp:effectExtent l="0" t="0" r="9525" b="9525"/>
            <wp:wrapNone/>
            <wp:docPr id="1" name="Pictur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 preferRelativeResize="0">
                      <a:picLocks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2025" cy="1133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E39E1">
        <w:rPr>
          <w:rFonts w:ascii="Times New Roman" w:eastAsia="Times New Roman" w:hAnsi="Times New Roman" w:cs="Times New Roman"/>
          <w:sz w:val="24"/>
          <w:szCs w:val="24"/>
          <w:lang w:val="fr-FR"/>
        </w:rPr>
        <w:t>R O M Â N I A</w:t>
      </w:r>
    </w:p>
    <w:p w:rsidR="006E39E1" w:rsidRPr="006E39E1" w:rsidRDefault="006E39E1" w:rsidP="006E39E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fr-FR"/>
        </w:rPr>
      </w:pPr>
      <w:r w:rsidRPr="006E39E1">
        <w:rPr>
          <w:rFonts w:ascii="Times New Roman" w:eastAsia="Times New Roman" w:hAnsi="Times New Roman" w:cs="Times New Roman"/>
          <w:sz w:val="24"/>
          <w:szCs w:val="24"/>
          <w:lang w:val="fr-FR"/>
        </w:rPr>
        <w:t>J U D E Ţ U L  V A S L U I</w:t>
      </w:r>
    </w:p>
    <w:p w:rsidR="006E39E1" w:rsidRDefault="006E39E1" w:rsidP="006E39E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C O M U N A   T Ă T Ă R Ă N I</w:t>
      </w:r>
    </w:p>
    <w:p w:rsidR="004E6106" w:rsidRPr="006E39E1" w:rsidRDefault="004E6106" w:rsidP="006E39E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 O N S I L I U L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 C A L</w:t>
      </w:r>
    </w:p>
    <w:p w:rsidR="006E39E1" w:rsidRDefault="006E39E1" w:rsidP="006E39E1">
      <w:pPr>
        <w:keepNext/>
        <w:spacing w:after="0" w:line="240" w:lineRule="auto"/>
        <w:outlineLvl w:val="1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:rsidR="008661CB" w:rsidRPr="008661CB" w:rsidRDefault="008661CB" w:rsidP="006E39E1">
      <w:pPr>
        <w:keepNext/>
        <w:spacing w:after="0" w:line="240" w:lineRule="auto"/>
        <w:outlineLvl w:val="1"/>
        <w:rPr>
          <w:rFonts w:ascii="Times New Roman" w:eastAsia="Times New Roman" w:hAnsi="Times New Roman" w:cs="Times New Roman"/>
          <w:color w:val="FF0000"/>
          <w:spacing w:val="40"/>
          <w:sz w:val="24"/>
          <w:szCs w:val="24"/>
          <w:lang w:val="en-US"/>
        </w:rPr>
      </w:pPr>
    </w:p>
    <w:p w:rsidR="00FB6ED3" w:rsidRPr="00FB6ED3" w:rsidRDefault="006E39E1" w:rsidP="00FB6ED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proofErr w:type="gramStart"/>
      <w:r w:rsidRPr="008661CB">
        <w:rPr>
          <w:rFonts w:ascii="Times New Roman" w:eastAsia="Times New Roman" w:hAnsi="Times New Roman" w:cs="Times New Roman"/>
          <w:spacing w:val="40"/>
          <w:sz w:val="24"/>
          <w:szCs w:val="24"/>
          <w:lang w:val="en-US"/>
        </w:rPr>
        <w:t>HOTĂRÂRE</w:t>
      </w:r>
      <w:r w:rsidR="004E6106">
        <w:rPr>
          <w:rFonts w:ascii="Times New Roman" w:eastAsia="Times New Roman" w:hAnsi="Times New Roman" w:cs="Times New Roman"/>
          <w:spacing w:val="40"/>
          <w:sz w:val="24"/>
          <w:szCs w:val="24"/>
          <w:lang w:val="en-US"/>
        </w:rPr>
        <w:t>A</w:t>
      </w:r>
      <w:r w:rsidRPr="008661CB">
        <w:rPr>
          <w:rFonts w:ascii="Times New Roman" w:eastAsia="Times New Roman" w:hAnsi="Times New Roman" w:cs="Times New Roman"/>
          <w:spacing w:val="40"/>
          <w:sz w:val="24"/>
          <w:szCs w:val="24"/>
          <w:lang w:val="en-US"/>
        </w:rPr>
        <w:t xml:space="preserve"> </w:t>
      </w:r>
      <w:r w:rsidR="008661CB" w:rsidRPr="008661CB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NR.</w:t>
      </w:r>
      <w:proofErr w:type="gramEnd"/>
      <w:r w:rsidR="008661CB" w:rsidRPr="008661CB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 </w:t>
      </w:r>
      <w:r w:rsidR="00FB6ED3" w:rsidRPr="008661CB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9 / </w:t>
      </w:r>
      <w:r w:rsidR="008661CB" w:rsidRPr="008661CB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10.03.2025</w:t>
      </w:r>
    </w:p>
    <w:p w:rsidR="006E39E1" w:rsidRPr="006E39E1" w:rsidRDefault="006E39E1" w:rsidP="006E39E1">
      <w:pPr>
        <w:keepNext/>
        <w:spacing w:after="120" w:line="240" w:lineRule="auto"/>
        <w:jc w:val="center"/>
        <w:outlineLvl w:val="1"/>
        <w:rPr>
          <w:rFonts w:ascii="Times New Roman" w:eastAsia="Times New Roman" w:hAnsi="Times New Roman" w:cs="Times New Roman"/>
          <w:spacing w:val="40"/>
          <w:sz w:val="24"/>
          <w:szCs w:val="24"/>
          <w:lang w:val="en-US"/>
        </w:rPr>
      </w:pPr>
    </w:p>
    <w:p w:rsidR="006E39E1" w:rsidRPr="00456375" w:rsidRDefault="006E39E1" w:rsidP="00456375">
      <w:pPr>
        <w:spacing w:after="0"/>
        <w:jc w:val="center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</w:pPr>
      <w:proofErr w:type="spellStart"/>
      <w:r w:rsidRPr="006E39E1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>Privind</w:t>
      </w:r>
      <w:proofErr w:type="spellEnd"/>
      <w:r w:rsidRPr="006E39E1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 xml:space="preserve"> </w:t>
      </w:r>
      <w:proofErr w:type="spellStart"/>
      <w:r w:rsidRPr="006E39E1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>modificarea</w:t>
      </w:r>
      <w:proofErr w:type="spellEnd"/>
      <w:r w:rsidRPr="006E39E1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 xml:space="preserve"> </w:t>
      </w:r>
      <w:proofErr w:type="spellStart"/>
      <w:r w:rsidRPr="006E39E1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>Ane</w:t>
      </w:r>
      <w:r w:rsidR="008661CB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>xei</w:t>
      </w:r>
      <w:proofErr w:type="spellEnd"/>
      <w:r w:rsidR="008661CB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 xml:space="preserve"> nr.1 la HCL nr.27/30.04.2024</w:t>
      </w:r>
      <w:r w:rsidR="00811896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începând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cu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anul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fiscal 2025, a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nivelului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valorilor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impozabile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,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impozitelor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,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taxelor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locale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și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gram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a</w:t>
      </w:r>
      <w:proofErr w:type="gram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altor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taxe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asimilate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acestora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,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precum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și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a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amenzilor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prevăzute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de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Legea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nr. 227/2015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privind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Codul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fiscal cu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modificãrile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şi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completãrile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ulterioare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,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prin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indexarea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cu rata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inflației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în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procent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de 10</w:t>
      </w:r>
      <w:proofErr w:type="gramStart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,4</w:t>
      </w:r>
      <w:proofErr w:type="gramEnd"/>
      <w:r w:rsidR="008661CB" w:rsidRPr="008661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%</w:t>
      </w:r>
    </w:p>
    <w:p w:rsidR="006E39E1" w:rsidRPr="006E39E1" w:rsidRDefault="006E39E1" w:rsidP="006E39E1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highlight w:val="yellow"/>
          <w:lang w:val="fr-FR"/>
        </w:rPr>
      </w:pPr>
    </w:p>
    <w:p w:rsidR="006E39E1" w:rsidRPr="006E39E1" w:rsidRDefault="004E6106" w:rsidP="006E39E1">
      <w:pPr>
        <w:tabs>
          <w:tab w:val="left" w:pos="9923"/>
        </w:tabs>
        <w:spacing w:after="0" w:line="240" w:lineRule="auto"/>
        <w:ind w:right="49" w:firstLine="85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Consiliul Local al</w:t>
      </w:r>
      <w:r w:rsidR="006E39E1" w:rsidRPr="006E39E1">
        <w:rPr>
          <w:rFonts w:ascii="Times New Roman" w:eastAsia="Times New Roman" w:hAnsi="Times New Roman" w:cs="Times New Roman"/>
          <w:sz w:val="24"/>
          <w:szCs w:val="24"/>
        </w:rPr>
        <w:t xml:space="preserve"> Comunei Tătărăni, județul Vaslui,</w:t>
      </w:r>
    </w:p>
    <w:p w:rsidR="00FB6ED3" w:rsidRDefault="00FB6ED3" w:rsidP="006E39E1">
      <w:pPr>
        <w:spacing w:after="0" w:line="240" w:lineRule="auto"/>
        <w:ind w:firstLine="851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:rsidR="006E39E1" w:rsidRPr="006E39E1" w:rsidRDefault="006E39E1" w:rsidP="006E39E1">
      <w:pPr>
        <w:spacing w:after="0" w:line="240" w:lineRule="auto"/>
        <w:ind w:firstLine="851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Având</w:t>
      </w:r>
      <w:proofErr w:type="spellEnd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în</w:t>
      </w:r>
      <w:proofErr w:type="spellEnd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vedere</w:t>
      </w:r>
      <w:proofErr w:type="spellEnd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:</w:t>
      </w:r>
    </w:p>
    <w:p w:rsidR="006E39E1" w:rsidRPr="00655772" w:rsidRDefault="006E39E1" w:rsidP="009502E4">
      <w:pPr>
        <w:numPr>
          <w:ilvl w:val="0"/>
          <w:numId w:val="16"/>
        </w:numPr>
        <w:suppressAutoHyphens/>
        <w:autoSpaceDN w:val="0"/>
        <w:spacing w:after="0" w:line="240" w:lineRule="auto"/>
        <w:ind w:firstLine="1134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6E39E1">
        <w:rPr>
          <w:rFonts w:ascii="Times New Roman" w:eastAsia="Times New Roman" w:hAnsi="Times New Roman" w:cs="Times New Roman"/>
          <w:sz w:val="24"/>
          <w:szCs w:val="24"/>
        </w:rPr>
        <w:t xml:space="preserve">Referatul de aprobare nr. </w:t>
      </w:r>
      <w:r w:rsidR="008661CB">
        <w:rPr>
          <w:rFonts w:ascii="Times New Roman" w:eastAsia="Times New Roman" w:hAnsi="Times New Roman" w:cs="Times New Roman"/>
          <w:sz w:val="24"/>
          <w:szCs w:val="24"/>
        </w:rPr>
        <w:t>1261 din 10.03.2025</w:t>
      </w:r>
      <w:r w:rsidRPr="00655772">
        <w:rPr>
          <w:rFonts w:ascii="Times New Roman" w:eastAsia="Times New Roman" w:hAnsi="Times New Roman" w:cs="Times New Roman"/>
          <w:sz w:val="24"/>
          <w:szCs w:val="24"/>
        </w:rPr>
        <w:t xml:space="preserve"> prezentat de primarul comunei Tătărăni, în calitate de inițiator;</w:t>
      </w:r>
    </w:p>
    <w:p w:rsidR="00FB6ED3" w:rsidRDefault="006E39E1" w:rsidP="00FB6ED3">
      <w:pPr>
        <w:numPr>
          <w:ilvl w:val="0"/>
          <w:numId w:val="15"/>
        </w:numPr>
        <w:suppressAutoHyphens/>
        <w:autoSpaceDN w:val="0"/>
        <w:spacing w:after="0" w:line="240" w:lineRule="auto"/>
        <w:ind w:firstLine="108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655772">
        <w:rPr>
          <w:rFonts w:ascii="Times New Roman" w:eastAsia="Times New Roman" w:hAnsi="Times New Roman" w:cs="Times New Roman"/>
          <w:sz w:val="24"/>
          <w:szCs w:val="24"/>
        </w:rPr>
        <w:t xml:space="preserve">Raportul de specialitate nr. </w:t>
      </w:r>
      <w:r w:rsidR="008661CB">
        <w:rPr>
          <w:rFonts w:ascii="Times New Roman" w:eastAsia="Times New Roman" w:hAnsi="Times New Roman" w:cs="Times New Roman"/>
          <w:sz w:val="24"/>
          <w:szCs w:val="24"/>
        </w:rPr>
        <w:t>1262 din 10.03.2025</w:t>
      </w:r>
      <w:r w:rsidRPr="006E39E1">
        <w:rPr>
          <w:rFonts w:ascii="Times New Roman" w:eastAsia="Times New Roman" w:hAnsi="Times New Roman" w:cs="Times New Roman"/>
          <w:sz w:val="24"/>
          <w:szCs w:val="24"/>
        </w:rPr>
        <w:t xml:space="preserve"> întocmit de doamna Neacșu Luminița, referentul din cadrul Compartimentului Financiar-Contabilitate şi resurse umane;</w:t>
      </w:r>
    </w:p>
    <w:p w:rsidR="00FB6ED3" w:rsidRDefault="00FB6ED3" w:rsidP="00FB6ED3">
      <w:pPr>
        <w:numPr>
          <w:ilvl w:val="0"/>
          <w:numId w:val="15"/>
        </w:numPr>
        <w:suppressAutoHyphens/>
        <w:autoSpaceDN w:val="0"/>
        <w:spacing w:after="0" w:line="240" w:lineRule="auto"/>
        <w:ind w:firstLine="108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FB6ED3">
        <w:rPr>
          <w:rFonts w:ascii="Times New Roman" w:eastAsia="Times New Roman" w:hAnsi="Times New Roman" w:cs="Times New Roman"/>
          <w:sz w:val="24"/>
          <w:szCs w:val="24"/>
        </w:rPr>
        <w:t>Avizul favorabil al Comisiei pentru Dezvoltare Economico - Socială, Buget–Finanţe, Administrarea Domenului Public şi privat al Comunei, Agriculturã, Gospodarire Comunalã şi Comerţ;</w:t>
      </w:r>
    </w:p>
    <w:p w:rsidR="00FB6ED3" w:rsidRDefault="00FB6ED3" w:rsidP="00FB6ED3">
      <w:pPr>
        <w:numPr>
          <w:ilvl w:val="0"/>
          <w:numId w:val="15"/>
        </w:numPr>
        <w:suppressAutoHyphens/>
        <w:autoSpaceDN w:val="0"/>
        <w:spacing w:after="0" w:line="240" w:lineRule="auto"/>
        <w:ind w:firstLine="108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FB6ED3">
        <w:rPr>
          <w:rFonts w:ascii="Times New Roman" w:eastAsia="Times New Roman" w:hAnsi="Times New Roman" w:cs="Times New Roman"/>
          <w:sz w:val="24"/>
          <w:szCs w:val="24"/>
        </w:rPr>
        <w:t>Avizul favorabil al Comisiei de specialitate a Consiliului Local pentru administraţie publică, juridică, apărarea ordinii şi liniştii publice, a drepturilor cetăţenilor;</w:t>
      </w:r>
    </w:p>
    <w:p w:rsidR="00FB6ED3" w:rsidRPr="00FB6ED3" w:rsidRDefault="00FB6ED3" w:rsidP="00FB6ED3">
      <w:pPr>
        <w:numPr>
          <w:ilvl w:val="0"/>
          <w:numId w:val="15"/>
        </w:numPr>
        <w:suppressAutoHyphens/>
        <w:autoSpaceDN w:val="0"/>
        <w:spacing w:after="0" w:line="240" w:lineRule="auto"/>
        <w:ind w:firstLine="108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FB6ED3">
        <w:rPr>
          <w:rFonts w:ascii="Times New Roman" w:eastAsia="Times New Roman" w:hAnsi="Times New Roman" w:cs="Times New Roman"/>
          <w:sz w:val="24"/>
          <w:szCs w:val="24"/>
        </w:rPr>
        <w:t>Avizul favorabil al Comisiei de specialitate pentru învãtãmânt, sãnãtate, culturã, protecţie socialã, activitãţi sportive şi de agrement.</w:t>
      </w:r>
    </w:p>
    <w:p w:rsidR="006E39E1" w:rsidRPr="006E39E1" w:rsidRDefault="006E39E1" w:rsidP="009502E4">
      <w:pPr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</w:p>
    <w:p w:rsidR="006E39E1" w:rsidRPr="009502E4" w:rsidRDefault="006E39E1" w:rsidP="006E39E1">
      <w:pPr>
        <w:spacing w:after="0" w:line="240" w:lineRule="auto"/>
        <w:ind w:firstLine="851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proofErr w:type="spellStart"/>
      <w:r w:rsidRPr="009502E4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În</w:t>
      </w:r>
      <w:proofErr w:type="spellEnd"/>
      <w:r w:rsidRPr="009502E4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9502E4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conformitate</w:t>
      </w:r>
      <w:proofErr w:type="spellEnd"/>
      <w:r w:rsidRPr="009502E4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 cu </w:t>
      </w:r>
      <w:proofErr w:type="spellStart"/>
      <w:r w:rsidRPr="009502E4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prevederile</w:t>
      </w:r>
      <w:proofErr w:type="spellEnd"/>
      <w:r w:rsidRPr="009502E4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:</w:t>
      </w:r>
    </w:p>
    <w:p w:rsidR="006E39E1" w:rsidRPr="003A3F0D" w:rsidRDefault="006E39E1" w:rsidP="009502E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a)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art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56, art.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120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alin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(1), art.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121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alin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(1)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și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(2)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și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art.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139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alin</w:t>
      </w:r>
      <w:proofErr w:type="spellEnd"/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.(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2) din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Constituția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României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    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republicată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;</w:t>
      </w:r>
    </w:p>
    <w:p w:rsidR="006E39E1" w:rsidRPr="003A3F0D" w:rsidRDefault="006E39E1" w:rsidP="009502E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b) </w:t>
      </w:r>
      <w:proofErr w:type="spellStart"/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articolul</w:t>
      </w:r>
      <w:proofErr w:type="spellEnd"/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4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și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articolul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9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paragraful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3 din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Carta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europeană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autonomiei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locale,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adoptată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la Strasbourg la 15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octombrie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1985,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ratificată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prin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Legea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nr. 199/1997;</w:t>
      </w:r>
    </w:p>
    <w:p w:rsidR="006E39E1" w:rsidRPr="003A3F0D" w:rsidRDefault="006E39E1" w:rsidP="009502E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c)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art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7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alin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(2)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din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Legea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nr. 287/2009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privind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Codul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Civil,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republicată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cu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modificările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și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completările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ulterioare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;</w:t>
      </w:r>
    </w:p>
    <w:p w:rsidR="006E39E1" w:rsidRPr="003A3F0D" w:rsidRDefault="006E39E1" w:rsidP="009502E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d)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Ordonanţei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Urgenţã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Guvernului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nr. 57/2019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privind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Codul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Administrativ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cu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modificãrile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şi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completãrile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ulterioare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;</w:t>
      </w:r>
    </w:p>
    <w:p w:rsidR="006E39E1" w:rsidRPr="003A3F0D" w:rsidRDefault="006E39E1" w:rsidP="009502E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e)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art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5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alin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(1)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lit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a)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și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alin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. (2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) ,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art.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16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alin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(2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) ,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art.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20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alin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(1)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lit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b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) , art.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27 ,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art.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30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și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art.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761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alin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(2)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și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(3) din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Legea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nr. 273/2006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privind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finanțele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publice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locale, cu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modificările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și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completările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ulterioare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;</w:t>
      </w:r>
    </w:p>
    <w:p w:rsidR="006E39E1" w:rsidRPr="003A3F0D" w:rsidRDefault="006E39E1" w:rsidP="009502E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f)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art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1, art.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2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alin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(1)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lit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h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),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precum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și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pe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cele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ale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titlului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IX,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în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special art.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491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coroborate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cu art.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495 lit. e)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din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Legea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nr. 227/2015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privind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Codul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Fiscal, cu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modificările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și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completările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ulterioare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;</w:t>
      </w:r>
    </w:p>
    <w:p w:rsidR="006E39E1" w:rsidRPr="003A3F0D" w:rsidRDefault="003A3F0D" w:rsidP="009502E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g</w:t>
      </w:r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) </w:t>
      </w:r>
      <w:proofErr w:type="gram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art</w:t>
      </w:r>
      <w:proofErr w:type="gram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491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și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normele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metodologice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aplicare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Legii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nr.227/2015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privind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Codul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fiscal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aprobare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prin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H.G. 1/2016,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actualizată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;</w:t>
      </w:r>
    </w:p>
    <w:p w:rsidR="006E39E1" w:rsidRPr="003A3F0D" w:rsidRDefault="003A3F0D" w:rsidP="009502E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h</w:t>
      </w:r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) </w:t>
      </w:r>
      <w:proofErr w:type="gram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art</w:t>
      </w:r>
      <w:proofErr w:type="gram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25 lit. d) </w:t>
      </w:r>
      <w:proofErr w:type="gram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din</w:t>
      </w:r>
      <w:proofErr w:type="gram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Legea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nr. 481/204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privind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protecția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civilă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republicată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cu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modificările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și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completările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ulterioare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;</w:t>
      </w:r>
    </w:p>
    <w:p w:rsidR="006E39E1" w:rsidRPr="003A3F0D" w:rsidRDefault="003A3F0D" w:rsidP="009502E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) </w:t>
      </w:r>
      <w:proofErr w:type="spellStart"/>
      <w:proofErr w:type="gram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preved</w:t>
      </w:r>
      <w:r w:rsidR="00FB6ED3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erile</w:t>
      </w:r>
      <w:proofErr w:type="spellEnd"/>
      <w:r w:rsidR="00FB6ED3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 art</w:t>
      </w:r>
      <w:proofErr w:type="gramEnd"/>
      <w:r w:rsidR="00FB6ED3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proofErr w:type="gramStart"/>
      <w:r w:rsidR="00FB6ED3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129 </w:t>
      </w:r>
      <w:proofErr w:type="spellStart"/>
      <w:r w:rsidR="00FB6ED3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alin</w:t>
      </w:r>
      <w:proofErr w:type="spellEnd"/>
      <w:r w:rsidR="00FB6ED3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proofErr w:type="gramEnd"/>
      <w:r w:rsidR="00FB6ED3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(2) </w:t>
      </w:r>
      <w:proofErr w:type="gramStart"/>
      <w:r w:rsidR="00FB6ED3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lit</w:t>
      </w:r>
      <w:proofErr w:type="gramEnd"/>
      <w:r w:rsidR="00FB6ED3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. d</w:t>
      </w:r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) </w:t>
      </w:r>
      <w:proofErr w:type="spellStart"/>
      <w:proofErr w:type="gram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coroborat</w:t>
      </w:r>
      <w:proofErr w:type="spellEnd"/>
      <w:proofErr w:type="gram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cu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alin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(4) </w:t>
      </w:r>
      <w:proofErr w:type="gram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lit</w:t>
      </w:r>
      <w:proofErr w:type="gram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c) </w:t>
      </w:r>
      <w:proofErr w:type="gram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din</w:t>
      </w:r>
      <w:proofErr w:type="gram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Ordonanţa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Urgenţã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Guvernului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nr. 57/2019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privind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Codul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Administrativ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cu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modificãrile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şi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completãrile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ulterioare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;</w:t>
      </w:r>
    </w:p>
    <w:p w:rsidR="006E39E1" w:rsidRDefault="003A3F0D" w:rsidP="009502E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j</w:t>
      </w:r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) O.U.G. nr. </w:t>
      </w:r>
      <w:proofErr w:type="gram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46/2016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și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O.U.G. nr.</w:t>
      </w:r>
      <w:proofErr w:type="gram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79 /2017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pentru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completarea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Legii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nr.</w:t>
      </w:r>
      <w:proofErr w:type="gram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227/2015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privind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Codul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fiscal;</w:t>
      </w:r>
    </w:p>
    <w:p w:rsidR="003A3F0D" w:rsidRPr="003A3F0D" w:rsidRDefault="003A3F0D" w:rsidP="009502E4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/>
        </w:rPr>
        <w:lastRenderedPageBreak/>
        <w:t>k)</w:t>
      </w:r>
      <w:r w:rsidRPr="003A3F0D">
        <w:t xml:space="preserve"> </w:t>
      </w:r>
      <w:proofErr w:type="gram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art.484</w:t>
      </w:r>
      <w:proofErr w:type="gram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la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Titlul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IX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cap.VIII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din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Normele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metodologice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aplicare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Codului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Fiscal,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aprobate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prin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H.G. nr. 1/2016 cu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modificările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și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completările</w:t>
      </w:r>
      <w:proofErr w:type="spellEnd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ulterioare</w:t>
      </w:r>
      <w:proofErr w:type="spellEnd"/>
    </w:p>
    <w:p w:rsidR="006E39E1" w:rsidRPr="003A3F0D" w:rsidRDefault="003A3F0D" w:rsidP="003A3F0D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)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Hotărârea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Consiliului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Local nr.</w:t>
      </w:r>
      <w:proofErr w:type="gram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27 /30.04.2024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privind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modificarea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începând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cu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anul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fiscal 2025, a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nivelului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valorilor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impozabile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impozitelor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taxelor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locale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și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altor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taxe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asimilate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acestora</w:t>
      </w:r>
      <w:proofErr w:type="gram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,precum</w:t>
      </w:r>
      <w:proofErr w:type="spellEnd"/>
      <w:proofErr w:type="gram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și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amenzilor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prevăzute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Legea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nr. 227/2015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privind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Codul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fiscal cu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modificãrile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şi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completãrile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ulterioare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prin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indexarea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cu rata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inflației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în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procent</w:t>
      </w:r>
      <w:proofErr w:type="spell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de 10</w:t>
      </w:r>
      <w:proofErr w:type="gramStart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>,4</w:t>
      </w:r>
      <w:proofErr w:type="gramEnd"/>
      <w:r w:rsidR="006E39E1" w:rsidRPr="003A3F0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%;</w:t>
      </w:r>
    </w:p>
    <w:p w:rsidR="006E39E1" w:rsidRPr="003A3F0D" w:rsidRDefault="006E39E1" w:rsidP="009502E4">
      <w:pPr>
        <w:tabs>
          <w:tab w:val="left" w:pos="1134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val="en-US" w:eastAsia="ro-RO"/>
        </w:rPr>
      </w:pPr>
    </w:p>
    <w:p w:rsidR="006E39E1" w:rsidRPr="006E39E1" w:rsidRDefault="006E39E1" w:rsidP="009502E4">
      <w:pPr>
        <w:tabs>
          <w:tab w:val="left" w:pos="0"/>
        </w:tabs>
        <w:suppressAutoHyphens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noProof/>
          <w:sz w:val="24"/>
          <w:szCs w:val="24"/>
          <w:lang w:val="en-US" w:eastAsia="ro-RO"/>
        </w:rPr>
      </w:pPr>
      <w:proofErr w:type="spellStart"/>
      <w:proofErr w:type="gramStart"/>
      <w:r w:rsidRPr="006E39E1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În</w:t>
      </w:r>
      <w:proofErr w:type="spellEnd"/>
      <w:r w:rsidRPr="006E39E1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6E39E1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temeiul</w:t>
      </w:r>
      <w:proofErr w:type="spellEnd"/>
      <w:r w:rsidRPr="006E39E1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art.</w:t>
      </w:r>
      <w:proofErr w:type="gramEnd"/>
      <w:r w:rsidRPr="006E39E1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r w:rsidRPr="006E39E1">
        <w:rPr>
          <w:rFonts w:ascii="Times New Roman" w:eastAsia="Times New Roman" w:hAnsi="Times New Roman" w:cs="Times New Roman"/>
          <w:i/>
          <w:noProof/>
          <w:sz w:val="24"/>
          <w:szCs w:val="24"/>
          <w:lang w:val="en-US" w:eastAsia="ro-RO"/>
        </w:rPr>
        <w:t xml:space="preserve">139, alin. 1 şi alin. (3) litera a) coroborat cu art. 196 alin. 1 lit. a) din </w:t>
      </w:r>
      <w:proofErr w:type="spellStart"/>
      <w:r w:rsidRPr="006E39E1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Ordonanţa</w:t>
      </w:r>
      <w:proofErr w:type="spellEnd"/>
      <w:r w:rsidRPr="006E39E1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de </w:t>
      </w:r>
      <w:proofErr w:type="spellStart"/>
      <w:r w:rsidRPr="006E39E1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Urgenţã</w:t>
      </w:r>
      <w:proofErr w:type="spellEnd"/>
      <w:r w:rsidRPr="006E39E1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a </w:t>
      </w:r>
      <w:proofErr w:type="spellStart"/>
      <w:r w:rsidRPr="006E39E1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Guvernului</w:t>
      </w:r>
      <w:proofErr w:type="spellEnd"/>
      <w:r w:rsidRPr="006E39E1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nr. 57/2019 </w:t>
      </w:r>
      <w:proofErr w:type="spellStart"/>
      <w:r w:rsidRPr="006E39E1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privind</w:t>
      </w:r>
      <w:proofErr w:type="spellEnd"/>
      <w:r w:rsidRPr="006E39E1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6E39E1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Codul</w:t>
      </w:r>
      <w:proofErr w:type="spellEnd"/>
      <w:r w:rsidRPr="006E39E1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6E39E1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Administrativ</w:t>
      </w:r>
      <w:proofErr w:type="spellEnd"/>
      <w:r w:rsidRPr="006E39E1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, cu </w:t>
      </w:r>
      <w:proofErr w:type="spellStart"/>
      <w:r w:rsidRPr="006E39E1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modificãrile</w:t>
      </w:r>
      <w:proofErr w:type="spellEnd"/>
      <w:r w:rsidRPr="006E39E1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6E39E1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şi</w:t>
      </w:r>
      <w:proofErr w:type="spellEnd"/>
      <w:r w:rsidRPr="006E39E1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6E39E1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completãrile</w:t>
      </w:r>
      <w:proofErr w:type="spellEnd"/>
      <w:r w:rsidRPr="006E39E1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6E39E1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ulterioare</w:t>
      </w:r>
      <w:proofErr w:type="spellEnd"/>
      <w:r w:rsidRPr="006E39E1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,</w:t>
      </w:r>
    </w:p>
    <w:p w:rsidR="006E39E1" w:rsidRPr="006E39E1" w:rsidRDefault="006E39E1" w:rsidP="006E39E1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val="en-US" w:eastAsia="ro-RO"/>
        </w:rPr>
      </w:pPr>
    </w:p>
    <w:p w:rsidR="006E39E1" w:rsidRDefault="004E6106" w:rsidP="006E39E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ADOPTĂ PREZENTA HOTĂRÂRE</w:t>
      </w:r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:</w:t>
      </w:r>
    </w:p>
    <w:p w:rsidR="009502E4" w:rsidRPr="006E39E1" w:rsidRDefault="009502E4" w:rsidP="006E39E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:rsidR="00BB680F" w:rsidRDefault="009502E4" w:rsidP="008661CB">
      <w:pPr>
        <w:spacing w:after="120" w:line="240" w:lineRule="auto"/>
        <w:ind w:firstLine="720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u w:val="single"/>
          <w:lang w:val="en-US"/>
        </w:rPr>
        <w:t xml:space="preserve">Art. </w:t>
      </w:r>
      <w:proofErr w:type="gramStart"/>
      <w:r w:rsidRPr="006E39E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u w:val="single"/>
          <w:lang w:val="en-US"/>
        </w:rPr>
        <w:t>1</w:t>
      </w:r>
      <w:r w:rsidRPr="006E39E1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.-</w:t>
      </w:r>
      <w:proofErr w:type="gramEnd"/>
      <w:r w:rsidRPr="006E39E1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bookmarkStart w:id="0" w:name="_Hlk177460272"/>
      <w:r w:rsidRPr="006E39E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Se </w:t>
      </w:r>
      <w:proofErr w:type="spellStart"/>
      <w:r w:rsidRPr="006E39E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modifică</w:t>
      </w:r>
      <w:proofErr w:type="spellEnd"/>
      <w:r w:rsidRPr="006E39E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FB6ED3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Anexa</w:t>
      </w:r>
      <w:proofErr w:type="spellEnd"/>
      <w:r w:rsidR="00FB6ED3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nr.1</w:t>
      </w:r>
      <w:r w:rsidR="00DE2D5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Cap VIII –TAXE SPECIALE din </w:t>
      </w:r>
      <w:r w:rsidRPr="006E39E1">
        <w:rPr>
          <w:rFonts w:ascii="Times New Roman" w:eastAsia="Times New Roman" w:hAnsi="Times New Roman" w:cs="Times New Roman"/>
          <w:b/>
          <w:i/>
          <w:iCs/>
          <w:sz w:val="24"/>
          <w:szCs w:val="24"/>
          <w:lang w:val="en-US"/>
        </w:rPr>
        <w:t>HCL</w:t>
      </w:r>
      <w:r w:rsidRPr="006E39E1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 xml:space="preserve"> nr. 27/30.04.2024</w:t>
      </w:r>
      <w:r w:rsidRPr="006E39E1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începând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cu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anul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fiscal 2025, a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nivelului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valorilor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impozabile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,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impozitelor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,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taxelor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locale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și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gram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proofErr w:type="gram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altor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taxe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asimilate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acestora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,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precum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și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a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amenzilor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prevăzute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de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Legea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nr. 227/2015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privind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Codul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fiscal cu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modificãrile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şi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completãrile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ulterioare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,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prin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indexarea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cu rata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inflației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în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procent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de 10,4 %</w:t>
      </w:r>
      <w:r w:rsid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BB680F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prin</w:t>
      </w:r>
      <w:proofErr w:type="spellEnd"/>
      <w:r w:rsidR="00BB680F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="00BB680F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adăugarea</w:t>
      </w:r>
      <w:proofErr w:type="spellEnd"/>
      <w:r w:rsidR="00BB680F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="00BB680F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unui</w:t>
      </w:r>
      <w:proofErr w:type="spellEnd"/>
      <w:r w:rsidR="00BB680F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="00BB680F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număr</w:t>
      </w:r>
      <w:proofErr w:type="spellEnd"/>
      <w:r w:rsidR="00BB680F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 </w:t>
      </w:r>
      <w:r w:rsidR="008661CB" w:rsidRPr="008661CB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de 10</w:t>
      </w:r>
      <w:r w:rsidR="00BB680F" w:rsidRPr="008661CB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r w:rsidR="00DE2D5F" w:rsidRPr="008661CB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(</w:t>
      </w:r>
      <w:proofErr w:type="spellStart"/>
      <w:r w:rsidR="008661CB" w:rsidRPr="008661CB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zece</w:t>
      </w:r>
      <w:proofErr w:type="spellEnd"/>
      <w:r w:rsidR="00BB680F" w:rsidRPr="008661CB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)</w:t>
      </w:r>
      <w:r w:rsidR="00DE2D5F" w:rsidRPr="008661CB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="00DE2D5F" w:rsidRPr="008661CB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taxe</w:t>
      </w:r>
      <w:proofErr w:type="spellEnd"/>
      <w:r w:rsidR="00DE2D5F" w:rsidRPr="008661CB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="00DE2D5F" w:rsidRPr="008661CB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speciale</w:t>
      </w:r>
      <w:proofErr w:type="spellEnd"/>
      <w:r w:rsidR="00DE2D5F" w:rsidRPr="008661CB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, </w:t>
      </w:r>
      <w:proofErr w:type="spellStart"/>
      <w:r w:rsidR="00DE2D5F" w:rsidRPr="008661CB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și</w:t>
      </w:r>
      <w:proofErr w:type="spellEnd"/>
      <w:r w:rsidR="00DE2D5F" w:rsidRPr="008661CB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="00DE2D5F" w:rsidRPr="008661CB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va</w:t>
      </w:r>
      <w:proofErr w:type="spellEnd"/>
      <w:r w:rsidR="00DE2D5F" w:rsidRPr="008661CB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="00DE2D5F" w:rsidRPr="008661CB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avea</w:t>
      </w:r>
      <w:proofErr w:type="spellEnd"/>
      <w:r w:rsidR="00DE2D5F" w:rsidRPr="008661CB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="00DE2D5F" w:rsidRPr="008661CB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următorul</w:t>
      </w:r>
      <w:proofErr w:type="spellEnd"/>
      <w:r w:rsidR="00DE2D5F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="00DE2D5F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conținut</w:t>
      </w:r>
      <w:proofErr w:type="spellEnd"/>
      <w:r w:rsidR="00DE2D5F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:</w:t>
      </w:r>
    </w:p>
    <w:p w:rsidR="008661CB" w:rsidRDefault="008661CB" w:rsidP="008661CB">
      <w:pPr>
        <w:spacing w:after="120" w:line="240" w:lineRule="auto"/>
        <w:ind w:firstLine="720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</w:p>
    <w:p w:rsidR="008661CB" w:rsidRPr="008661CB" w:rsidRDefault="008661CB" w:rsidP="008661CB">
      <w:pPr>
        <w:spacing w:after="120" w:line="240" w:lineRule="auto"/>
        <w:ind w:firstLine="72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8661CB">
        <w:rPr>
          <w:rFonts w:ascii="Times New Roman" w:eastAsia="Times New Roman" w:hAnsi="Times New Roman" w:cs="Times New Roman"/>
          <w:bCs/>
          <w:sz w:val="24"/>
          <w:szCs w:val="24"/>
        </w:rPr>
        <w:t>-Taxa de închiriere pentru utilajele din dotarea Comunei Tătărăni, Județul Vaslui;</w:t>
      </w:r>
    </w:p>
    <w:p w:rsidR="008661CB" w:rsidRPr="008661CB" w:rsidRDefault="008661CB" w:rsidP="008661CB">
      <w:pPr>
        <w:spacing w:after="120" w:line="240" w:lineRule="auto"/>
        <w:ind w:firstLine="72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8661CB">
        <w:rPr>
          <w:rFonts w:ascii="Times New Roman" w:eastAsia="Times New Roman" w:hAnsi="Times New Roman" w:cs="Times New Roman"/>
          <w:bCs/>
          <w:sz w:val="24"/>
          <w:szCs w:val="24"/>
        </w:rPr>
        <w:t xml:space="preserve">- Taxa pentru utilizarea terenului de sport cu covor sintetic multifuncțional din Localitatea Tătărăni, Comuna Tătărăni, Județul Vaslui. </w:t>
      </w:r>
    </w:p>
    <w:p w:rsidR="008661CB" w:rsidRPr="008661CB" w:rsidRDefault="008661CB" w:rsidP="008661CB">
      <w:pPr>
        <w:spacing w:after="120" w:line="240" w:lineRule="auto"/>
        <w:ind w:firstLine="72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8661CB">
        <w:rPr>
          <w:rFonts w:ascii="Times New Roman" w:eastAsia="Times New Roman" w:hAnsi="Times New Roman" w:cs="Times New Roman"/>
          <w:bCs/>
          <w:sz w:val="24"/>
          <w:szCs w:val="24"/>
        </w:rPr>
        <w:t>-Taxa de realizare procedură prevăzută de Legea nr.17/2014;</w:t>
      </w:r>
    </w:p>
    <w:p w:rsidR="008661CB" w:rsidRPr="008661CB" w:rsidRDefault="008661CB" w:rsidP="008661CB">
      <w:pPr>
        <w:spacing w:after="120" w:line="240" w:lineRule="auto"/>
        <w:ind w:firstLine="72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8661CB">
        <w:rPr>
          <w:rFonts w:ascii="Times New Roman" w:eastAsia="Times New Roman" w:hAnsi="Times New Roman" w:cs="Times New Roman"/>
          <w:bCs/>
          <w:sz w:val="24"/>
          <w:szCs w:val="24"/>
        </w:rPr>
        <w:t>-Taxa pentru ocuparea locurilor de aşteptare a clienţilor în regim de transport taxi sau în regim de închiriere;;</w:t>
      </w:r>
    </w:p>
    <w:p w:rsidR="008661CB" w:rsidRDefault="008661CB" w:rsidP="008661CB">
      <w:pPr>
        <w:spacing w:after="120" w:line="240" w:lineRule="auto"/>
        <w:ind w:firstLine="72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8661CB">
        <w:rPr>
          <w:rFonts w:ascii="Times New Roman" w:eastAsia="Times New Roman" w:hAnsi="Times New Roman" w:cs="Times New Roman"/>
          <w:bCs/>
          <w:sz w:val="24"/>
          <w:szCs w:val="24"/>
        </w:rPr>
        <w:t>-Taxa pentru eliberarea autorizaţiei de transport în regim de taxi sau în regim de închiriere;</w:t>
      </w:r>
    </w:p>
    <w:p w:rsidR="00225C12" w:rsidRPr="008661CB" w:rsidRDefault="00225C12" w:rsidP="00225C12">
      <w:pPr>
        <w:spacing w:after="120" w:line="240" w:lineRule="auto"/>
        <w:ind w:firstLine="72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8661CB">
        <w:rPr>
          <w:rFonts w:ascii="Times New Roman" w:eastAsia="Times New Roman" w:hAnsi="Times New Roman" w:cs="Times New Roman"/>
          <w:bCs/>
          <w:sz w:val="24"/>
          <w:szCs w:val="24"/>
        </w:rPr>
        <w:t xml:space="preserve">-Taxa pentru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vizarea</w:t>
      </w:r>
      <w:r w:rsidRPr="008661CB">
        <w:rPr>
          <w:rFonts w:ascii="Times New Roman" w:eastAsia="Times New Roman" w:hAnsi="Times New Roman" w:cs="Times New Roman"/>
          <w:bCs/>
          <w:sz w:val="24"/>
          <w:szCs w:val="24"/>
        </w:rPr>
        <w:t xml:space="preserve"> autorizaţiei de transport în regim de taxi sau în regim de închiriere;</w:t>
      </w:r>
    </w:p>
    <w:p w:rsidR="008661CB" w:rsidRPr="008661CB" w:rsidRDefault="008661CB" w:rsidP="008661CB">
      <w:pPr>
        <w:spacing w:after="120" w:line="240" w:lineRule="auto"/>
        <w:ind w:firstLine="72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8661CB">
        <w:rPr>
          <w:rFonts w:ascii="Times New Roman" w:eastAsia="Times New Roman" w:hAnsi="Times New Roman" w:cs="Times New Roman"/>
          <w:bCs/>
          <w:sz w:val="24"/>
          <w:szCs w:val="24"/>
        </w:rPr>
        <w:t>-Taxa pentru eliberarea sau prelungirea autorizaţiei  taxi sau orice altă copie conformă;</w:t>
      </w:r>
    </w:p>
    <w:p w:rsidR="008661CB" w:rsidRPr="008661CB" w:rsidRDefault="00456375" w:rsidP="008661CB">
      <w:pPr>
        <w:spacing w:after="120" w:line="240" w:lineRule="auto"/>
        <w:ind w:firstLine="72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>-Taxa pentru modifică</w:t>
      </w:r>
      <w:r w:rsidRPr="00456375">
        <w:rPr>
          <w:rFonts w:ascii="Times New Roman" w:eastAsia="Times New Roman" w:hAnsi="Times New Roman" w:cs="Times New Roman"/>
          <w:bCs/>
          <w:sz w:val="24"/>
          <w:szCs w:val="24"/>
        </w:rPr>
        <w:t>rile aduse în autorizația de transport: denumirea transportatorului autorizat,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Pr="00456375">
        <w:rPr>
          <w:rFonts w:ascii="Times New Roman" w:eastAsia="Times New Roman" w:hAnsi="Times New Roman" w:cs="Times New Roman"/>
          <w:bCs/>
          <w:sz w:val="24"/>
          <w:szCs w:val="24"/>
        </w:rPr>
        <w:t xml:space="preserve">sediul social sau persoana desemnată care efectuează activitatea de transport în regim de taxi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sau regim de închiriere </w:t>
      </w:r>
      <w:r w:rsidRPr="00456375">
        <w:rPr>
          <w:rFonts w:ascii="Times New Roman" w:eastAsia="Times New Roman" w:hAnsi="Times New Roman" w:cs="Times New Roman"/>
          <w:bCs/>
          <w:sz w:val="24"/>
          <w:szCs w:val="24"/>
        </w:rPr>
        <w:t>în Comuna Tătărăni</w:t>
      </w:r>
      <w:r w:rsidR="008661CB" w:rsidRPr="008661CB">
        <w:rPr>
          <w:rFonts w:ascii="Times New Roman" w:eastAsia="Times New Roman" w:hAnsi="Times New Roman" w:cs="Times New Roman"/>
          <w:bCs/>
          <w:sz w:val="24"/>
          <w:szCs w:val="24"/>
        </w:rPr>
        <w:t>;</w:t>
      </w:r>
    </w:p>
    <w:p w:rsidR="008661CB" w:rsidRPr="008661CB" w:rsidRDefault="008661CB" w:rsidP="008661CB">
      <w:pPr>
        <w:spacing w:after="120" w:line="240" w:lineRule="auto"/>
        <w:ind w:firstLine="72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8661CB">
        <w:rPr>
          <w:rFonts w:ascii="Times New Roman" w:eastAsia="Times New Roman" w:hAnsi="Times New Roman" w:cs="Times New Roman"/>
          <w:bCs/>
          <w:sz w:val="24"/>
          <w:szCs w:val="24"/>
        </w:rPr>
        <w:t>-Taxa aferenta schimbarii mașinii sau numărului de inmatriculare;</w:t>
      </w:r>
    </w:p>
    <w:p w:rsidR="008661CB" w:rsidRPr="008661CB" w:rsidRDefault="008661CB" w:rsidP="008661CB">
      <w:pPr>
        <w:spacing w:after="120" w:line="240" w:lineRule="auto"/>
        <w:ind w:firstLine="72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8661CB">
        <w:rPr>
          <w:rFonts w:ascii="Times New Roman" w:eastAsia="Times New Roman" w:hAnsi="Times New Roman" w:cs="Times New Roman"/>
          <w:bCs/>
          <w:sz w:val="24"/>
          <w:szCs w:val="24"/>
        </w:rPr>
        <w:t xml:space="preserve">-Taxa aferenta eliberarii cazierului de </w:t>
      </w:r>
      <w:r w:rsidR="00456375" w:rsidRPr="00456375">
        <w:rPr>
          <w:rFonts w:ascii="Times New Roman" w:eastAsia="Times New Roman" w:hAnsi="Times New Roman" w:cs="Times New Roman"/>
          <w:bCs/>
          <w:sz w:val="24"/>
          <w:szCs w:val="24"/>
        </w:rPr>
        <w:t>competență profesională</w:t>
      </w:r>
      <w:r w:rsidRPr="008661CB">
        <w:rPr>
          <w:rFonts w:ascii="Times New Roman" w:eastAsia="Times New Roman" w:hAnsi="Times New Roman" w:cs="Times New Roman"/>
          <w:bCs/>
          <w:sz w:val="24"/>
          <w:szCs w:val="24"/>
        </w:rPr>
        <w:t>.</w:t>
      </w:r>
    </w:p>
    <w:p w:rsidR="008661CB" w:rsidRPr="004E6106" w:rsidRDefault="008661CB" w:rsidP="004E6106">
      <w:pPr>
        <w:spacing w:after="120" w:line="240" w:lineRule="auto"/>
        <w:ind w:firstLine="72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8661CB">
        <w:rPr>
          <w:rFonts w:ascii="Times New Roman" w:eastAsia="Times New Roman" w:hAnsi="Times New Roman" w:cs="Times New Roman"/>
          <w:bCs/>
          <w:sz w:val="24"/>
          <w:szCs w:val="24"/>
        </w:rPr>
        <w:t>-</w:t>
      </w:r>
      <w:r w:rsidR="00456375" w:rsidRPr="00456375">
        <w:rPr>
          <w:rFonts w:ascii="Times New Roman" w:hAnsi="Times New Roman"/>
          <w:lang w:val="en-US"/>
        </w:rPr>
        <w:t xml:space="preserve"> </w:t>
      </w:r>
      <w:proofErr w:type="spellStart"/>
      <w:r w:rsidR="00456375" w:rsidRPr="00456375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Tariful</w:t>
      </w:r>
      <w:proofErr w:type="spellEnd"/>
      <w:r w:rsidR="00456375" w:rsidRPr="00456375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maximal </w:t>
      </w:r>
      <w:proofErr w:type="spellStart"/>
      <w:r w:rsidR="00456375" w:rsidRPr="00456375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privind</w:t>
      </w:r>
      <w:proofErr w:type="spellEnd"/>
      <w:r w:rsidR="00456375" w:rsidRPr="00456375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r w:rsidR="00456375" w:rsidRPr="00456375">
        <w:rPr>
          <w:rFonts w:ascii="Times New Roman" w:eastAsia="Times New Roman" w:hAnsi="Times New Roman" w:cs="Times New Roman"/>
          <w:bCs/>
          <w:sz w:val="24"/>
          <w:szCs w:val="24"/>
        </w:rPr>
        <w:t>activitatea de transport în regim de taxi sau regim de închiriere în Comuna Tătărăni</w:t>
      </w:r>
      <w:r w:rsidR="00456375" w:rsidRPr="00456375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r w:rsidRPr="008661CB">
        <w:rPr>
          <w:rFonts w:ascii="Times New Roman" w:eastAsia="Times New Roman" w:hAnsi="Times New Roman" w:cs="Times New Roman"/>
          <w:bCs/>
          <w:sz w:val="24"/>
          <w:szCs w:val="24"/>
        </w:rPr>
        <w:t>3,5 lei/oră/zi    și    3,8 lei/oră/ noapte</w:t>
      </w:r>
    </w:p>
    <w:p w:rsidR="00DE2D5F" w:rsidRDefault="00BB680F" w:rsidP="009502E4">
      <w:pPr>
        <w:spacing w:after="120" w:line="240" w:lineRule="auto"/>
        <w:ind w:firstLine="720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u w:val="single"/>
          <w:lang w:val="en-US"/>
        </w:rPr>
        <w:t xml:space="preserve">Art. </w:t>
      </w:r>
      <w:proofErr w:type="gramStart"/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u w:val="single"/>
          <w:lang w:val="en-US"/>
        </w:rPr>
        <w:t>2</w:t>
      </w:r>
      <w:r w:rsidRPr="006E39E1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.-</w:t>
      </w:r>
      <w:proofErr w:type="gramEnd"/>
      <w:r w:rsidRPr="006E39E1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6E39E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Se </w:t>
      </w:r>
      <w:proofErr w:type="spellStart"/>
      <w:r w:rsidRPr="006E39E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modifică</w:t>
      </w:r>
      <w:proofErr w:type="spellEnd"/>
      <w:r w:rsidRPr="006E39E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Anexa</w:t>
      </w:r>
      <w:proofErr w:type="spellEnd"/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nr.1 Cap VIII –TAXE SPECIALE din </w:t>
      </w:r>
      <w:r w:rsidRPr="006E39E1">
        <w:rPr>
          <w:rFonts w:ascii="Times New Roman" w:eastAsia="Times New Roman" w:hAnsi="Times New Roman" w:cs="Times New Roman"/>
          <w:b/>
          <w:i/>
          <w:iCs/>
          <w:sz w:val="24"/>
          <w:szCs w:val="24"/>
          <w:lang w:val="en-US"/>
        </w:rPr>
        <w:t>HCL</w:t>
      </w:r>
      <w:r w:rsidRPr="006E39E1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 xml:space="preserve"> nr. 27/30.04.2024</w:t>
      </w:r>
      <w:r w:rsidRPr="006E39E1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începând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cu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anul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fiscal 2025, a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nivelului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valorilor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impozabile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,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impozitelor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,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taxelor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locale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și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gram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proofErr w:type="gram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altor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taxe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asimilate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acestora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,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precum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și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a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amenzilor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prevăzute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de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Legea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nr. 227/2015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privind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Codul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fiscal cu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modificãrile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şi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completãrile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ulterioare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,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prin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indexarea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cu rata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inflației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în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procent</w:t>
      </w:r>
      <w:proofErr w:type="spellEnd"/>
      <w:r w:rsidR="008661CB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de 10,4 %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prin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modificarea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unui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număr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 de 2 </w:t>
      </w:r>
      <w:r w:rsidRPr="00DE2D5F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(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două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)</w:t>
      </w:r>
      <w:r w:rsidRPr="00DE2D5F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DE2D5F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taxe</w:t>
      </w:r>
      <w:proofErr w:type="spellEnd"/>
      <w:r w:rsidRPr="00DE2D5F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DE2D5F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speciale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și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va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avea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următorul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conținut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:</w:t>
      </w:r>
    </w:p>
    <w:p w:rsidR="00BB680F" w:rsidRDefault="00BB680F" w:rsidP="00BB680F">
      <w:pPr>
        <w:spacing w:after="0" w:line="240" w:lineRule="auto"/>
        <w:ind w:firstLine="720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>-Taxa</w:t>
      </w:r>
      <w:r w:rsidRPr="00BB680F">
        <w:rPr>
          <w:rFonts w:ascii="Times New Roman" w:eastAsia="Calibri" w:hAnsi="Times New Roman" w:cs="Times New Roman"/>
        </w:rPr>
        <w:t xml:space="preserve"> referitoare la înregistrarea  contractelor de arendă</w:t>
      </w:r>
      <w:r>
        <w:rPr>
          <w:rFonts w:ascii="Times New Roman" w:eastAsia="Calibri" w:hAnsi="Times New Roman" w:cs="Times New Roman"/>
        </w:rPr>
        <w:t xml:space="preserve"> </w:t>
      </w:r>
      <w:r w:rsidRPr="00BB680F">
        <w:rPr>
          <w:rFonts w:ascii="Times New Roman" w:eastAsia="Calibri" w:hAnsi="Times New Roman" w:cs="Times New Roman"/>
        </w:rPr>
        <w:t>pentru persoanele fizice și juridice care au / nu au domiciliul pe raza Comunei Tătărăni, Județul Vaslui</w:t>
      </w:r>
      <w:r>
        <w:rPr>
          <w:rFonts w:ascii="Times New Roman" w:eastAsia="Calibri" w:hAnsi="Times New Roman" w:cs="Times New Roman"/>
        </w:rPr>
        <w:t>;</w:t>
      </w:r>
    </w:p>
    <w:p w:rsidR="00BB680F" w:rsidRPr="00BB680F" w:rsidRDefault="00BB680F" w:rsidP="00BB680F">
      <w:pPr>
        <w:spacing w:after="0" w:line="240" w:lineRule="auto"/>
        <w:ind w:firstLine="720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 xml:space="preserve">-Taxa referitoare la înregistrarea </w:t>
      </w:r>
      <w:r w:rsidRPr="00BB680F">
        <w:rPr>
          <w:rFonts w:ascii="Times New Roman" w:eastAsia="Calibri" w:hAnsi="Times New Roman" w:cs="Times New Roman"/>
        </w:rPr>
        <w:t xml:space="preserve"> convențiilor pentru persoanele fizice și juridice care au / nu au domiciliul pe raza Comunei Tătărăni, Județul Vaslui.</w:t>
      </w:r>
    </w:p>
    <w:bookmarkEnd w:id="0"/>
    <w:p w:rsidR="009502E4" w:rsidRPr="006E39E1" w:rsidRDefault="009502E4" w:rsidP="00BB680F">
      <w:pPr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:rsidR="006E39E1" w:rsidRPr="00BB680F" w:rsidRDefault="009502E4" w:rsidP="003E441D">
      <w:pPr>
        <w:ind w:firstLine="708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u w:val="single"/>
          <w:lang w:val="fr-FR"/>
        </w:rPr>
        <w:lastRenderedPageBreak/>
        <w:t xml:space="preserve">Art. </w:t>
      </w:r>
      <w:r w:rsidR="00BB680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u w:val="single"/>
          <w:lang w:val="fr-FR"/>
        </w:rPr>
        <w:t>3</w:t>
      </w:r>
      <w:r w:rsidRPr="006E39E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fr-FR"/>
        </w:rPr>
        <w:t>.</w:t>
      </w:r>
      <w:r w:rsidRPr="006E39E1">
        <w:rPr>
          <w:rFonts w:ascii="Times New Roman" w:eastAsia="Times New Roman" w:hAnsi="Times New Roman" w:cs="Times New Roman"/>
          <w:sz w:val="24"/>
          <w:szCs w:val="24"/>
          <w:lang w:val="fr-FR"/>
        </w:rPr>
        <w:t xml:space="preserve"> </w:t>
      </w:r>
      <w:r w:rsidRPr="006E39E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Se </w:t>
      </w:r>
      <w:proofErr w:type="spellStart"/>
      <w:r w:rsidRPr="006E39E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>modifică</w:t>
      </w:r>
      <w:proofErr w:type="spellEnd"/>
      <w:r w:rsidRPr="006E39E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Anexa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nr.1 la HCL nr.27/30.04.2024</w:t>
      </w:r>
      <w:r w:rsidR="008661CB" w:rsidRPr="008661CB"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începând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cu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anul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fiscal 2025, a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nivelului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valorilor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impozabile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impozitelor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taxelor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locale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și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altor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taxe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asimilate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acestora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precum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și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amenzilor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prevăzute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Legea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nr. 227/2015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privind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Codul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fiscal cu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modificãrile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şi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completãrile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ulterioare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prin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indexarea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cu rata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inflației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în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procent</w:t>
      </w:r>
      <w:proofErr w:type="spell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de 10</w:t>
      </w:r>
      <w:proofErr w:type="gramStart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>,4</w:t>
      </w:r>
      <w:proofErr w:type="gramEnd"/>
      <w:r w:rsidR="008661CB" w:rsidRPr="00866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%</w:t>
      </w:r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="00BB680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BB680F" w:rsidRPr="00BB680F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Cap</w:t>
      </w:r>
      <w:r w:rsidR="00BB680F" w:rsidRPr="00BB680F">
        <w:rPr>
          <w:rFonts w:ascii="Times New Roman" w:eastAsia="Calibri" w:hAnsi="Times New Roman" w:cs="Times New Roman"/>
          <w:b/>
          <w:sz w:val="24"/>
          <w:szCs w:val="24"/>
        </w:rPr>
        <w:t xml:space="preserve"> VIII. TAXE SPECIALE (Art. 484 din Legea nr. 227/2015 privind Codul fiscal, cu modificările și completările ulterioare)</w:t>
      </w:r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și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va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avea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următorul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conținut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:</w:t>
      </w:r>
    </w:p>
    <w:tbl>
      <w:tblPr>
        <w:tblW w:w="97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81"/>
        <w:gridCol w:w="864"/>
        <w:gridCol w:w="664"/>
        <w:gridCol w:w="1990"/>
      </w:tblGrid>
      <w:tr w:rsidR="00BB680F" w:rsidRPr="00677B02" w:rsidTr="003E441D">
        <w:trPr>
          <w:cantSplit/>
          <w:trHeight w:val="315"/>
        </w:trPr>
        <w:tc>
          <w:tcPr>
            <w:tcW w:w="6281" w:type="dxa"/>
            <w:vMerge w:val="restart"/>
            <w:tcMar>
              <w:top w:w="18" w:type="dxa"/>
              <w:left w:w="18" w:type="dxa"/>
              <w:bottom w:w="0" w:type="dxa"/>
              <w:right w:w="18" w:type="dxa"/>
            </w:tcMar>
          </w:tcPr>
          <w:p w:rsidR="00BB680F" w:rsidRPr="00BA2C2B" w:rsidRDefault="00BB680F" w:rsidP="00BB680F">
            <w:pPr>
              <w:spacing w:after="0"/>
              <w:rPr>
                <w:rFonts w:ascii="Times New Roman" w:eastAsia="Calibri" w:hAnsi="Times New Roman" w:cs="Times New Roman"/>
                <w:lang w:val="fr-FR"/>
              </w:rPr>
            </w:pPr>
          </w:p>
          <w:p w:rsidR="00BB680F" w:rsidRPr="00BA2C2B" w:rsidRDefault="00BB680F" w:rsidP="00BB680F">
            <w:pPr>
              <w:keepNext/>
              <w:keepLines/>
              <w:spacing w:before="200" w:after="0"/>
              <w:jc w:val="center"/>
              <w:outlineLvl w:val="7"/>
              <w:rPr>
                <w:rFonts w:ascii="Times New Roman" w:eastAsia="Times New Roman" w:hAnsi="Times New Roman" w:cs="Times New Roman"/>
                <w:b/>
                <w:lang w:val="fr-FR"/>
              </w:rPr>
            </w:pPr>
            <w:r w:rsidRPr="00BA2C2B">
              <w:rPr>
                <w:rFonts w:ascii="Times New Roman" w:eastAsia="Times New Roman" w:hAnsi="Times New Roman" w:cs="Times New Roman"/>
                <w:b/>
                <w:lang w:val="fr-FR"/>
              </w:rPr>
              <w:t xml:space="preserve">Taxa </w:t>
            </w:r>
            <w:proofErr w:type="spellStart"/>
            <w:r w:rsidRPr="00BA2C2B">
              <w:rPr>
                <w:rFonts w:ascii="Times New Roman" w:eastAsia="Times New Roman" w:hAnsi="Times New Roman" w:cs="Times New Roman"/>
                <w:b/>
                <w:lang w:val="fr-FR"/>
              </w:rPr>
              <w:t>specială</w:t>
            </w:r>
            <w:proofErr w:type="spellEnd"/>
          </w:p>
        </w:tc>
        <w:tc>
          <w:tcPr>
            <w:tcW w:w="3518" w:type="dxa"/>
            <w:gridSpan w:val="3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b/>
              </w:rPr>
            </w:pPr>
            <w:r w:rsidRPr="00BA2C2B">
              <w:rPr>
                <w:rFonts w:ascii="Times New Roman" w:eastAsia="Calibri" w:hAnsi="Times New Roman" w:cs="Times New Roman"/>
                <w:b/>
              </w:rPr>
              <w:t>Nivelurile aplicabile în</w:t>
            </w:r>
          </w:p>
        </w:tc>
      </w:tr>
      <w:tr w:rsidR="007D05E3" w:rsidRPr="00677B02" w:rsidTr="004221EE">
        <w:trPr>
          <w:cantSplit/>
          <w:trHeight w:val="270"/>
        </w:trPr>
        <w:tc>
          <w:tcPr>
            <w:tcW w:w="6281" w:type="dxa"/>
            <w:vMerge/>
            <w:tcMar>
              <w:top w:w="18" w:type="dxa"/>
              <w:left w:w="18" w:type="dxa"/>
              <w:bottom w:w="0" w:type="dxa"/>
              <w:right w:w="18" w:type="dxa"/>
            </w:tcMar>
          </w:tcPr>
          <w:p w:rsidR="00BB680F" w:rsidRPr="00BA2C2B" w:rsidRDefault="00BB680F" w:rsidP="00BB680F">
            <w:pPr>
              <w:spacing w:after="0"/>
              <w:rPr>
                <w:rFonts w:ascii="Times New Roman" w:eastAsia="Calibri" w:hAnsi="Times New Roman" w:cs="Times New Roman"/>
                <w:lang w:val="fr-FR"/>
              </w:rPr>
            </w:pPr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b/>
              </w:rPr>
            </w:pPr>
            <w:r w:rsidRPr="00BA2C2B">
              <w:rPr>
                <w:rFonts w:ascii="Times New Roman" w:eastAsia="Calibri" w:hAnsi="Times New Roman" w:cs="Times New Roman"/>
                <w:b/>
              </w:rPr>
              <w:t>2024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b/>
              </w:rPr>
            </w:pPr>
            <w:r w:rsidRPr="00BA2C2B">
              <w:rPr>
                <w:rFonts w:ascii="Times New Roman" w:eastAsia="Calibri" w:hAnsi="Times New Roman" w:cs="Times New Roman"/>
                <w:b/>
              </w:rPr>
              <w:t>2025</w:t>
            </w:r>
          </w:p>
        </w:tc>
      </w:tr>
      <w:tr w:rsidR="007D05E3" w:rsidRPr="00677B02" w:rsidTr="004221EE">
        <w:trPr>
          <w:cantSplit/>
          <w:trHeight w:val="62"/>
        </w:trPr>
        <w:tc>
          <w:tcPr>
            <w:tcW w:w="6281" w:type="dxa"/>
            <w:vMerge/>
            <w:vAlign w:val="center"/>
          </w:tcPr>
          <w:p w:rsidR="00BB680F" w:rsidRPr="00BA2C2B" w:rsidRDefault="00BB680F" w:rsidP="00BB680F">
            <w:pPr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b/>
              </w:rPr>
            </w:pPr>
            <w:r w:rsidRPr="00BA2C2B">
              <w:rPr>
                <w:rFonts w:ascii="Times New Roman" w:eastAsia="Calibri" w:hAnsi="Times New Roman" w:cs="Times New Roman"/>
                <w:b/>
              </w:rPr>
              <w:t>Taxa, în lei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b/>
              </w:rPr>
            </w:pPr>
            <w:r w:rsidRPr="00BA2C2B">
              <w:rPr>
                <w:rFonts w:ascii="Times New Roman" w:eastAsia="Calibri" w:hAnsi="Times New Roman" w:cs="Times New Roman"/>
                <w:b/>
              </w:rPr>
              <w:t>Taxa, în lei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1.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Taxă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instalare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bannere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şi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eşarfe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publicitare</w:t>
            </w:r>
            <w:proofErr w:type="spellEnd"/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BA2C2B">
              <w:rPr>
                <w:rFonts w:ascii="Times New Roman" w:eastAsia="Calibri" w:hAnsi="Times New Roman" w:cs="Times New Roman"/>
              </w:rPr>
              <w:t>134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BB680F">
            <w:pPr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BA2C2B">
              <w:rPr>
                <w:rFonts w:ascii="Times New Roman" w:eastAsia="Calibri" w:hAnsi="Times New Roman" w:cs="Times New Roman"/>
              </w:rPr>
              <w:t>163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2. Taxa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înregistrare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vehicule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care nu se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supun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înmatriculării</w:t>
            </w:r>
            <w:proofErr w:type="spellEnd"/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BA2C2B">
              <w:rPr>
                <w:rFonts w:ascii="Times New Roman" w:eastAsia="Calibri" w:hAnsi="Times New Roman" w:cs="Times New Roman"/>
              </w:rPr>
              <w:t>27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BB680F" w:rsidP="00FF22C9">
            <w:pPr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BA2C2B">
              <w:rPr>
                <w:rFonts w:ascii="Times New Roman" w:eastAsia="Calibri" w:hAnsi="Times New Roman" w:cs="Times New Roman"/>
              </w:rPr>
              <w:t>3</w:t>
            </w:r>
            <w:r w:rsidR="00FF22C9" w:rsidRPr="00BA2C2B">
              <w:rPr>
                <w:rFonts w:ascii="Times New Roman" w:eastAsia="Calibri" w:hAnsi="Times New Roman" w:cs="Times New Roman"/>
              </w:rPr>
              <w:t>3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A2C2B">
              <w:rPr>
                <w:rFonts w:ascii="Times New Roman" w:eastAsia="Calibri" w:hAnsi="Times New Roman" w:cs="Times New Roman"/>
              </w:rPr>
              <w:t>3. Taxa pentru eliberarea plăcuţelor de înregistrare pentru vehiculele care nu se supun înmatriculării, cu excepţia mopedelor</w:t>
            </w:r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66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80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4. Taxa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pentru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eliberarea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plăcuţelor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gramStart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înregistrare</w:t>
            </w:r>
            <w:proofErr w:type="spellEnd"/>
            <w:proofErr w:type="gram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pentru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mopede</w:t>
            </w:r>
            <w:proofErr w:type="spellEnd"/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53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65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5. Taxa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pentru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eliberarea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certificatului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înregistrare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pentru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vehiculele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care nu se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supun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înmatriculării</w:t>
            </w:r>
            <w:proofErr w:type="spellEnd"/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41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50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6.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Taxă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înregistrare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vehicule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cu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tracţiune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animală</w:t>
            </w:r>
            <w:proofErr w:type="spellEnd"/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13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15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7.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Taxă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eliberare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fotocopie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documente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arhivistice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(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Autorizaţii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Construire -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documentaţie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anexă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,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Hotărâri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ale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Consiliului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Local -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documentaţie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anexă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,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Decizii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,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Dispoziţii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emise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Primarul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Comunei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,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Petiţii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,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Roluri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Agricole,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Roluri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Financiare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>)</w:t>
            </w:r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3 lei/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pag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>.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3 lei/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pag</w:t>
            </w:r>
            <w:proofErr w:type="spellEnd"/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8. Taxa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pentru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eliberarea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certificatului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naştere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>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căsătorie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>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deces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pierdut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>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distrus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>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deteriorat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>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înnoire</w:t>
            </w:r>
            <w:proofErr w:type="spellEnd"/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6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8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A2C2B">
              <w:rPr>
                <w:rFonts w:ascii="Times New Roman" w:eastAsia="Calibri" w:hAnsi="Times New Roman" w:cs="Times New Roman"/>
              </w:rPr>
              <w:t>9. Taxa pentru completarea/ eliberarea Anexei nr. 5,6</w:t>
            </w:r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6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8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A2C2B">
              <w:rPr>
                <w:rFonts w:ascii="Times New Roman" w:eastAsia="Calibri" w:hAnsi="Times New Roman" w:cs="Times New Roman"/>
              </w:rPr>
              <w:t>10. Taxa pentru completarea/ eliberarea Anexei nr. 23,24</w:t>
            </w:r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6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8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11. Taxa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pentru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întocmire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livret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familie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la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cerere</w:t>
            </w:r>
            <w:proofErr w:type="spellEnd"/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6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8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12. Taxa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pentru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schimbarea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numelui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cale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administrativă</w:t>
            </w:r>
            <w:proofErr w:type="spellEnd"/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11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FF22C9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13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13. Taxa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pentru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completare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>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eliberare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adeverinţă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componenţa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familială</w:t>
            </w:r>
            <w:proofErr w:type="spellEnd"/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6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8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14.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Declaraţie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recunoaştere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nou-născut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la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naştere</w:t>
            </w:r>
            <w:proofErr w:type="spellEnd"/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6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8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15</w:t>
            </w:r>
            <w:proofErr w:type="gramStart"/>
            <w:r w:rsidRPr="00BA2C2B">
              <w:rPr>
                <w:rFonts w:ascii="Times New Roman" w:eastAsia="Calibri" w:hAnsi="Times New Roman" w:cs="Times New Roman"/>
                <w:lang w:val="fr-FR"/>
              </w:rPr>
              <w:t>.Taxa</w:t>
            </w:r>
            <w:proofErr w:type="gram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pentru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instrumentare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dosar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rectificare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act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naştere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>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căsătorie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>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deces</w:t>
            </w:r>
            <w:proofErr w:type="spellEnd"/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6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8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16. Taxa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pentru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instrumentare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dosar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inscriere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menţiuni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marginea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actelor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stare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civilă</w:t>
            </w:r>
            <w:proofErr w:type="spellEnd"/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6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8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17. Taxa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pentru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instrumentare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şi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eliberare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certificate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stare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civilă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transcrise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din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străinătate</w:t>
            </w:r>
            <w:proofErr w:type="spellEnd"/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6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8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18. Taxa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pentru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oficierea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căsătoriilor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în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zilele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lucrătoare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 :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luni-vineri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(10.00 – 15.00)</w:t>
            </w:r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11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13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19. Taxa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pentru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oficierea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căsătoriilor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în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afara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programului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lucru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27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33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20. Taxa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pentru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oficierea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căsătoriilor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în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zilele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nelucrătoare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 :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sâmbăta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,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duminica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şi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în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sărbătorile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legale</w:t>
            </w:r>
            <w:proofErr w:type="spellEnd"/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66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80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A2C2B">
              <w:rPr>
                <w:rFonts w:ascii="Times New Roman" w:eastAsia="Calibri" w:hAnsi="Times New Roman" w:cs="Times New Roman"/>
              </w:rPr>
              <w:t>21. Taxa privind desfacerea căsatoriei prin divorţ cu acordul soţilor</w:t>
            </w:r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BA2C2B">
              <w:rPr>
                <w:rFonts w:ascii="Times New Roman" w:eastAsia="Calibri" w:hAnsi="Times New Roman" w:cs="Times New Roman"/>
              </w:rPr>
              <w:t>569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BB680F">
            <w:pPr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BA2C2B">
              <w:rPr>
                <w:rFonts w:ascii="Times New Roman" w:eastAsia="Calibri" w:hAnsi="Times New Roman" w:cs="Times New Roman"/>
              </w:rPr>
              <w:t>691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D63520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22</w:t>
            </w:r>
            <w:proofErr w:type="gramStart"/>
            <w:r w:rsidRPr="00BA2C2B">
              <w:rPr>
                <w:rFonts w:ascii="Times New Roman" w:eastAsia="Calibri" w:hAnsi="Times New Roman" w:cs="Times New Roman"/>
                <w:lang w:val="fr-FR"/>
              </w:rPr>
              <w:t>.Taxă</w:t>
            </w:r>
            <w:proofErr w:type="gram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specială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comunicare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la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cererea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terţelor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persoane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lastRenderedPageBreak/>
              <w:t>fizice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>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juridice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a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situaţiei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privind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patrimoniul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şi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>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sau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obligaţiile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plată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ale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contribuabililor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înregistraţi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în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evidenţele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fiscale </w:t>
            </w:r>
          </w:p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(nu se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datorează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instituţiile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publice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>)</w:t>
            </w:r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lastRenderedPageBreak/>
              <w:t>11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13</w:t>
            </w:r>
          </w:p>
        </w:tc>
      </w:tr>
      <w:tr w:rsidR="00870B5B" w:rsidRPr="00677B02" w:rsidTr="004221EE">
        <w:trPr>
          <w:trHeight w:val="425"/>
        </w:trPr>
        <w:tc>
          <w:tcPr>
            <w:tcW w:w="6281" w:type="dxa"/>
            <w:vMerge w:val="restart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3E441D">
            <w:pPr>
              <w:spacing w:after="0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lastRenderedPageBreak/>
              <w:t xml:space="preserve">23.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Taxă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eliberare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certificate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gramStart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atestare</w:t>
            </w:r>
            <w:proofErr w:type="spellEnd"/>
            <w:proofErr w:type="gram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fiscală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>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adeverinţe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privind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Registrul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agricol</w:t>
            </w:r>
            <w:proofErr w:type="spellEnd"/>
          </w:p>
        </w:tc>
        <w:tc>
          <w:tcPr>
            <w:tcW w:w="864" w:type="dxa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P.F.</w:t>
            </w:r>
          </w:p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</w:p>
        </w:tc>
        <w:tc>
          <w:tcPr>
            <w:tcW w:w="664" w:type="dxa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6</w:t>
            </w:r>
          </w:p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FF22C9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8</w:t>
            </w:r>
          </w:p>
        </w:tc>
      </w:tr>
      <w:tr w:rsidR="00870B5B" w:rsidRPr="00677B02" w:rsidTr="004221EE">
        <w:trPr>
          <w:trHeight w:val="555"/>
        </w:trPr>
        <w:tc>
          <w:tcPr>
            <w:tcW w:w="6281" w:type="dxa"/>
            <w:vMerge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  <w:lang w:val="fr-FR"/>
              </w:rPr>
            </w:pPr>
          </w:p>
        </w:tc>
        <w:tc>
          <w:tcPr>
            <w:tcW w:w="864" w:type="dxa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P.J.</w:t>
            </w:r>
          </w:p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</w:p>
        </w:tc>
        <w:tc>
          <w:tcPr>
            <w:tcW w:w="664" w:type="dxa"/>
            <w:vAlign w:val="center"/>
          </w:tcPr>
          <w:p w:rsidR="00BB680F" w:rsidRPr="00BA2C2B" w:rsidRDefault="00BB680F" w:rsidP="00BB680F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11</w:t>
            </w:r>
          </w:p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FF22C9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13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24.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Taxă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vizare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fişă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înmatriculare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>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contract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înstrăinare-dobândire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a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unui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mijloc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transport,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dacă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se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solicită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eliberarea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în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aceeaşi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zi</w:t>
            </w:r>
            <w:proofErr w:type="spellEnd"/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6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8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25. Taxa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pentru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difuzarea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reclame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sonore</w:t>
            </w:r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65 lei/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zi</w:t>
            </w:r>
            <w:proofErr w:type="spellEnd"/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79</w:t>
            </w:r>
            <w:r w:rsidR="00BB680F" w:rsidRPr="00BA2C2B">
              <w:rPr>
                <w:rFonts w:ascii="Times New Roman" w:eastAsia="Calibri" w:hAnsi="Times New Roman" w:cs="Times New Roman"/>
                <w:lang w:val="fr-FR"/>
              </w:rPr>
              <w:t xml:space="preserve"> lei/</w:t>
            </w:r>
            <w:proofErr w:type="spellStart"/>
            <w:r w:rsidR="00BB680F" w:rsidRPr="00BA2C2B">
              <w:rPr>
                <w:rFonts w:ascii="Times New Roman" w:eastAsia="Calibri" w:hAnsi="Times New Roman" w:cs="Times New Roman"/>
                <w:lang w:val="fr-FR"/>
              </w:rPr>
              <w:t>zi</w:t>
            </w:r>
            <w:proofErr w:type="spellEnd"/>
          </w:p>
        </w:tc>
      </w:tr>
      <w:tr w:rsidR="00870B5B" w:rsidRPr="00677B02" w:rsidTr="004221EE">
        <w:trPr>
          <w:trHeight w:val="825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870B5B" w:rsidRPr="00BA2C2B" w:rsidRDefault="00870B5B" w:rsidP="00870B5B">
            <w:pPr>
              <w:spacing w:after="0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26. </w:t>
            </w:r>
            <w:r w:rsidRPr="00BA2C2B">
              <w:rPr>
                <w:rFonts w:ascii="Times New Roman" w:eastAsia="Calibri" w:hAnsi="Times New Roman" w:cs="Times New Roman"/>
                <w:vertAlign w:val="superscript"/>
                <w:lang w:val="fr-FR"/>
              </w:rPr>
              <w:t>1</w:t>
            </w: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Taxă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înregistrare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contracte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arendă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/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convenții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 </w:t>
            </w:r>
            <w:r w:rsidRPr="00BA2C2B">
              <w:rPr>
                <w:rFonts w:ascii="Times New Roman" w:eastAsia="Calibri" w:hAnsi="Times New Roman" w:cs="Times New Roman"/>
              </w:rPr>
              <w:t>pentru pers. fizice/juridice care au domiciliul/sediul în localitatea</w:t>
            </w: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Tătărăni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(se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achită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arendaşi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>).</w:t>
            </w:r>
          </w:p>
          <w:p w:rsidR="00870B5B" w:rsidRPr="00BA2C2B" w:rsidRDefault="00870B5B" w:rsidP="00870B5B">
            <w:pPr>
              <w:spacing w:after="0"/>
              <w:rPr>
                <w:rFonts w:ascii="Times New Roman" w:eastAsia="Calibri" w:hAnsi="Times New Roman" w:cs="Times New Roman"/>
                <w:lang w:val="fr-FR"/>
              </w:rPr>
            </w:pPr>
          </w:p>
        </w:tc>
        <w:tc>
          <w:tcPr>
            <w:tcW w:w="1528" w:type="dxa"/>
            <w:gridSpan w:val="2"/>
          </w:tcPr>
          <w:p w:rsidR="00870B5B" w:rsidRPr="00BA2C2B" w:rsidRDefault="00870B5B" w:rsidP="00870B5B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6 lei/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ctr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.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cu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suprafața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până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gramStart"/>
            <w:r w:rsidRPr="00BA2C2B">
              <w:rPr>
                <w:rFonts w:ascii="Times New Roman" w:eastAsia="Calibri" w:hAnsi="Times New Roman" w:cs="Times New Roman"/>
                <w:lang w:val="fr-FR"/>
              </w:rPr>
              <w:t>la</w:t>
            </w:r>
            <w:proofErr w:type="gram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5 ha</w:t>
            </w:r>
          </w:p>
        </w:tc>
        <w:tc>
          <w:tcPr>
            <w:tcW w:w="1990" w:type="dxa"/>
            <w:shd w:val="clear" w:color="auto" w:fill="auto"/>
          </w:tcPr>
          <w:p w:rsidR="00870B5B" w:rsidRPr="00BA2C2B" w:rsidRDefault="00677B02" w:rsidP="00870B5B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5</w:t>
            </w:r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0 lei/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ctr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./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convenții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cu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suprafața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până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gram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la</w:t>
            </w:r>
            <w:proofErr w:type="gram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 xml:space="preserve"> 1 ha</w:t>
            </w:r>
          </w:p>
        </w:tc>
      </w:tr>
      <w:tr w:rsidR="00870B5B" w:rsidRPr="00677B02" w:rsidTr="004221EE">
        <w:trPr>
          <w:trHeight w:val="951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870B5B" w:rsidRPr="00BA2C2B" w:rsidRDefault="00870B5B" w:rsidP="00870B5B">
            <w:pPr>
              <w:spacing w:after="0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26. </w:t>
            </w:r>
            <w:r w:rsidRPr="00BA2C2B">
              <w:rPr>
                <w:rFonts w:ascii="Times New Roman" w:eastAsia="Calibri" w:hAnsi="Times New Roman" w:cs="Times New Roman"/>
                <w:vertAlign w:val="superscript"/>
                <w:lang w:val="fr-FR"/>
              </w:rPr>
              <w:t>2</w:t>
            </w: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Taxă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înregistrare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contracte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arendă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/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convenții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 </w:t>
            </w:r>
            <w:r w:rsidRPr="00BA2C2B">
              <w:rPr>
                <w:rFonts w:ascii="Times New Roman" w:eastAsia="Calibri" w:hAnsi="Times New Roman" w:cs="Times New Roman"/>
              </w:rPr>
              <w:t>pentru pers. fizice/juridice care  au domiciliul/sediul în altă</w:t>
            </w: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localitate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(se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achită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arendaşi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>).</w:t>
            </w:r>
          </w:p>
        </w:tc>
        <w:tc>
          <w:tcPr>
            <w:tcW w:w="1528" w:type="dxa"/>
            <w:gridSpan w:val="2"/>
          </w:tcPr>
          <w:p w:rsidR="00870B5B" w:rsidRPr="00BA2C2B" w:rsidRDefault="00870B5B" w:rsidP="00456375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8 lei/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ctr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.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cu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suprafața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peste 5 ha</w:t>
            </w:r>
          </w:p>
        </w:tc>
        <w:tc>
          <w:tcPr>
            <w:tcW w:w="1990" w:type="dxa"/>
            <w:shd w:val="clear" w:color="auto" w:fill="auto"/>
          </w:tcPr>
          <w:p w:rsidR="00870B5B" w:rsidRPr="00BA2C2B" w:rsidRDefault="00677B02" w:rsidP="00456375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10</w:t>
            </w:r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0lei/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ctr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 xml:space="preserve">. 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cu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suprafața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până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gram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la</w:t>
            </w:r>
            <w:proofErr w:type="gram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 xml:space="preserve"> 1 ha</w:t>
            </w:r>
          </w:p>
        </w:tc>
      </w:tr>
      <w:tr w:rsidR="00870B5B" w:rsidRPr="00677B02" w:rsidTr="004221EE">
        <w:trPr>
          <w:trHeight w:val="1565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D63520" w:rsidRPr="00BA2C2B" w:rsidRDefault="00870B5B" w:rsidP="00870B5B">
            <w:pPr>
              <w:spacing w:after="0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26.</w:t>
            </w:r>
            <w:r w:rsidRPr="00BA2C2B">
              <w:rPr>
                <w:rFonts w:ascii="Times New Roman" w:eastAsia="Calibri" w:hAnsi="Times New Roman" w:cs="Times New Roman"/>
                <w:vertAlign w:val="superscript"/>
                <w:lang w:val="fr-FR"/>
              </w:rPr>
              <w:t>3</w:t>
            </w: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Taxă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înregistrare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contracte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arendă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/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convenții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 </w:t>
            </w:r>
            <w:r w:rsidRPr="00BA2C2B">
              <w:rPr>
                <w:rFonts w:ascii="Times New Roman" w:eastAsia="Calibri" w:hAnsi="Times New Roman" w:cs="Times New Roman"/>
              </w:rPr>
              <w:t xml:space="preserve">pentru pers. fizice/juridice care au domiciliul/sediul în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localitate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Tătărăni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</w:p>
          <w:p w:rsidR="00870B5B" w:rsidRPr="00BA2C2B" w:rsidRDefault="00870B5B" w:rsidP="00870B5B">
            <w:pPr>
              <w:spacing w:after="0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(se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achită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arendaşi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>).</w:t>
            </w:r>
          </w:p>
          <w:p w:rsidR="00870B5B" w:rsidRPr="00BA2C2B" w:rsidRDefault="00870B5B" w:rsidP="00870B5B">
            <w:pPr>
              <w:spacing w:after="0"/>
              <w:rPr>
                <w:rFonts w:ascii="Times New Roman" w:eastAsia="Calibri" w:hAnsi="Times New Roman" w:cs="Times New Roman"/>
                <w:lang w:val="fr-FR"/>
              </w:rPr>
            </w:pPr>
          </w:p>
        </w:tc>
        <w:tc>
          <w:tcPr>
            <w:tcW w:w="1528" w:type="dxa"/>
            <w:gridSpan w:val="2"/>
          </w:tcPr>
          <w:p w:rsidR="00870B5B" w:rsidRPr="00BA2C2B" w:rsidRDefault="00870B5B" w:rsidP="00870B5B">
            <w:pPr>
              <w:spacing w:after="0"/>
              <w:rPr>
                <w:rFonts w:ascii="Times New Roman" w:eastAsia="Calibri" w:hAnsi="Times New Roman" w:cs="Times New Roman"/>
                <w:lang w:val="fr-FR"/>
              </w:rPr>
            </w:pPr>
          </w:p>
        </w:tc>
        <w:tc>
          <w:tcPr>
            <w:tcW w:w="1990" w:type="dxa"/>
            <w:shd w:val="clear" w:color="auto" w:fill="auto"/>
          </w:tcPr>
          <w:p w:rsidR="00870B5B" w:rsidRPr="00BA2C2B" w:rsidRDefault="00677B02" w:rsidP="00456375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100</w:t>
            </w:r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lei/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ctr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./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convenții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cu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suprafața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cuprinsă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între</w:t>
            </w:r>
            <w:proofErr w:type="spellEnd"/>
          </w:p>
          <w:p w:rsidR="00870B5B" w:rsidRPr="00BA2C2B" w:rsidRDefault="00870B5B" w:rsidP="00456375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1-5 ha</w:t>
            </w:r>
          </w:p>
        </w:tc>
      </w:tr>
      <w:tr w:rsidR="00870B5B" w:rsidRPr="00677B02" w:rsidTr="004221EE">
        <w:trPr>
          <w:trHeight w:val="1302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D63520" w:rsidRPr="00BA2C2B" w:rsidRDefault="00870B5B" w:rsidP="00870B5B">
            <w:pPr>
              <w:spacing w:after="0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26.</w:t>
            </w:r>
            <w:r w:rsidRPr="00BA2C2B">
              <w:rPr>
                <w:rFonts w:ascii="Times New Roman" w:eastAsia="Calibri" w:hAnsi="Times New Roman" w:cs="Times New Roman"/>
                <w:vertAlign w:val="superscript"/>
                <w:lang w:val="fr-FR"/>
              </w:rPr>
              <w:t>4</w:t>
            </w: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Taxă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înregistrare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contracte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arendă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/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convenții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 </w:t>
            </w:r>
            <w:r w:rsidRPr="00BA2C2B">
              <w:rPr>
                <w:rFonts w:ascii="Times New Roman" w:eastAsia="Calibri" w:hAnsi="Times New Roman" w:cs="Times New Roman"/>
              </w:rPr>
              <w:t>pentru pers. fizice/juridice care au domiciliul/sediul în altă</w:t>
            </w: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localitate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</w:p>
          <w:p w:rsidR="00870B5B" w:rsidRPr="00BA2C2B" w:rsidRDefault="00870B5B" w:rsidP="00870B5B">
            <w:pPr>
              <w:spacing w:after="0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(se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achită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arendaşi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>).</w:t>
            </w:r>
          </w:p>
        </w:tc>
        <w:tc>
          <w:tcPr>
            <w:tcW w:w="1528" w:type="dxa"/>
            <w:gridSpan w:val="2"/>
          </w:tcPr>
          <w:p w:rsidR="00870B5B" w:rsidRPr="00BA2C2B" w:rsidRDefault="00870B5B" w:rsidP="00870B5B">
            <w:pPr>
              <w:spacing w:after="0"/>
              <w:rPr>
                <w:rFonts w:ascii="Times New Roman" w:eastAsia="Calibri" w:hAnsi="Times New Roman" w:cs="Times New Roman"/>
                <w:lang w:val="fr-FR"/>
              </w:rPr>
            </w:pPr>
          </w:p>
        </w:tc>
        <w:tc>
          <w:tcPr>
            <w:tcW w:w="1990" w:type="dxa"/>
            <w:shd w:val="clear" w:color="auto" w:fill="auto"/>
          </w:tcPr>
          <w:p w:rsidR="00870B5B" w:rsidRPr="00BA2C2B" w:rsidRDefault="00677B02" w:rsidP="00456375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15</w:t>
            </w:r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0lei/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ctr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./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convenții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cu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suprafața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cuprinsă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între</w:t>
            </w:r>
            <w:proofErr w:type="spellEnd"/>
          </w:p>
          <w:p w:rsidR="00870B5B" w:rsidRPr="00BA2C2B" w:rsidRDefault="00870B5B" w:rsidP="00456375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1-5 ha</w:t>
            </w:r>
          </w:p>
        </w:tc>
      </w:tr>
      <w:tr w:rsidR="00870B5B" w:rsidRPr="00677B02" w:rsidTr="004221EE">
        <w:trPr>
          <w:trHeight w:val="1239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870B5B" w:rsidRPr="00BA2C2B" w:rsidRDefault="00870B5B" w:rsidP="00870B5B">
            <w:pPr>
              <w:spacing w:after="0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26.</w:t>
            </w:r>
            <w:r w:rsidRPr="00BA2C2B">
              <w:rPr>
                <w:rFonts w:ascii="Times New Roman" w:eastAsia="Calibri" w:hAnsi="Times New Roman" w:cs="Times New Roman"/>
                <w:vertAlign w:val="superscript"/>
                <w:lang w:val="fr-FR"/>
              </w:rPr>
              <w:t>5</w:t>
            </w: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Taxă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înregistrare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contracte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arendă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/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convenții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 </w:t>
            </w:r>
            <w:r w:rsidRPr="00BA2C2B">
              <w:rPr>
                <w:rFonts w:ascii="Times New Roman" w:eastAsia="Calibri" w:hAnsi="Times New Roman" w:cs="Times New Roman"/>
              </w:rPr>
              <w:t xml:space="preserve">pentru pers. fizice/juridice care au domiciliul/sediul în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localitate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Tătărăni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(se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achită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arendaşi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>).</w:t>
            </w:r>
          </w:p>
        </w:tc>
        <w:tc>
          <w:tcPr>
            <w:tcW w:w="1528" w:type="dxa"/>
            <w:gridSpan w:val="2"/>
          </w:tcPr>
          <w:p w:rsidR="00870B5B" w:rsidRPr="00BA2C2B" w:rsidRDefault="00870B5B" w:rsidP="00870B5B">
            <w:pPr>
              <w:spacing w:after="0"/>
              <w:rPr>
                <w:rFonts w:ascii="Times New Roman" w:eastAsia="Calibri" w:hAnsi="Times New Roman" w:cs="Times New Roman"/>
                <w:lang w:val="fr-FR"/>
              </w:rPr>
            </w:pPr>
          </w:p>
        </w:tc>
        <w:tc>
          <w:tcPr>
            <w:tcW w:w="1990" w:type="dxa"/>
            <w:shd w:val="clear" w:color="auto" w:fill="auto"/>
          </w:tcPr>
          <w:p w:rsidR="00870B5B" w:rsidRPr="00BA2C2B" w:rsidRDefault="00677B02" w:rsidP="00456375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200</w:t>
            </w:r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lei/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ctr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./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convenții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cu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suprafața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 xml:space="preserve"> de peste 5 ha</w:t>
            </w:r>
          </w:p>
        </w:tc>
      </w:tr>
      <w:tr w:rsidR="00870B5B" w:rsidRPr="00677B02" w:rsidTr="004221EE">
        <w:trPr>
          <w:trHeight w:val="351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D63520" w:rsidRPr="00BA2C2B" w:rsidRDefault="00870B5B" w:rsidP="00870B5B">
            <w:pPr>
              <w:spacing w:after="0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26.</w:t>
            </w:r>
            <w:r w:rsidRPr="00BA2C2B">
              <w:rPr>
                <w:rFonts w:ascii="Times New Roman" w:eastAsia="Calibri" w:hAnsi="Times New Roman" w:cs="Times New Roman"/>
                <w:vertAlign w:val="superscript"/>
                <w:lang w:val="fr-FR"/>
              </w:rPr>
              <w:t>6</w:t>
            </w: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Taxă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înregistrare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contracte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arendă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/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convenții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 </w:t>
            </w:r>
            <w:r w:rsidRPr="00BA2C2B">
              <w:rPr>
                <w:rFonts w:ascii="Times New Roman" w:eastAsia="Calibri" w:hAnsi="Times New Roman" w:cs="Times New Roman"/>
              </w:rPr>
              <w:t>pentru pers. fizice/juridice care au domiciliul/sediul în altă</w:t>
            </w: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localitate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</w:p>
          <w:p w:rsidR="00870B5B" w:rsidRPr="00BA2C2B" w:rsidRDefault="00870B5B" w:rsidP="00870B5B">
            <w:pPr>
              <w:spacing w:after="0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(se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achită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arendaşi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>).</w:t>
            </w:r>
          </w:p>
        </w:tc>
        <w:tc>
          <w:tcPr>
            <w:tcW w:w="1528" w:type="dxa"/>
            <w:gridSpan w:val="2"/>
          </w:tcPr>
          <w:p w:rsidR="00870B5B" w:rsidRPr="00BA2C2B" w:rsidRDefault="00870B5B" w:rsidP="00870B5B">
            <w:pPr>
              <w:spacing w:after="0"/>
              <w:rPr>
                <w:rFonts w:ascii="Times New Roman" w:eastAsia="Calibri" w:hAnsi="Times New Roman" w:cs="Times New Roman"/>
                <w:lang w:val="fr-FR"/>
              </w:rPr>
            </w:pPr>
          </w:p>
        </w:tc>
        <w:tc>
          <w:tcPr>
            <w:tcW w:w="1990" w:type="dxa"/>
            <w:shd w:val="clear" w:color="auto" w:fill="auto"/>
          </w:tcPr>
          <w:p w:rsidR="00870B5B" w:rsidRPr="00BA2C2B" w:rsidRDefault="00677B02" w:rsidP="00456375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200</w:t>
            </w:r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lei/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ctr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./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convenții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cu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>suprafața</w:t>
            </w:r>
            <w:proofErr w:type="spellEnd"/>
            <w:r w:rsidR="00870B5B" w:rsidRPr="00BA2C2B">
              <w:rPr>
                <w:rFonts w:ascii="Times New Roman" w:eastAsia="Calibri" w:hAnsi="Times New Roman" w:cs="Times New Roman"/>
                <w:lang w:val="fr-FR"/>
              </w:rPr>
              <w:t xml:space="preserve"> de peste 5 ha</w:t>
            </w:r>
          </w:p>
        </w:tc>
      </w:tr>
      <w:tr w:rsidR="007D05E3" w:rsidRPr="00677B02" w:rsidTr="004221EE">
        <w:trPr>
          <w:trHeight w:val="285"/>
        </w:trPr>
        <w:tc>
          <w:tcPr>
            <w:tcW w:w="6281" w:type="dxa"/>
            <w:vMerge w:val="restart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D63520" w:rsidRPr="00BA2C2B" w:rsidRDefault="00BB680F" w:rsidP="007D05E3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27</w:t>
            </w:r>
            <w:proofErr w:type="gramStart"/>
            <w:r w:rsidRPr="00BA2C2B">
              <w:rPr>
                <w:rFonts w:ascii="Times New Roman" w:eastAsia="Calibri" w:hAnsi="Times New Roman" w:cs="Times New Roman"/>
                <w:lang w:val="fr-FR"/>
              </w:rPr>
              <w:t>.Ta</w:t>
            </w:r>
            <w:r w:rsidRPr="00BA2C2B">
              <w:rPr>
                <w:rFonts w:ascii="Times New Roman" w:eastAsia="Calibri" w:hAnsi="Times New Roman" w:cs="Times New Roman"/>
              </w:rPr>
              <w:t>xă</w:t>
            </w:r>
            <w:proofErr w:type="gramEnd"/>
            <w:r w:rsidRPr="00BA2C2B">
              <w:rPr>
                <w:rFonts w:ascii="Times New Roman" w:eastAsia="Calibri" w:hAnsi="Times New Roman" w:cs="Times New Roman"/>
              </w:rPr>
              <w:t xml:space="preserve"> </w:t>
            </w:r>
            <w:r w:rsidR="007D05E3" w:rsidRPr="00BA2C2B">
              <w:rPr>
                <w:rFonts w:ascii="Times New Roman" w:eastAsia="Calibri" w:hAnsi="Times New Roman" w:cs="Times New Roman"/>
              </w:rPr>
              <w:t>realizare procedură prevăzută de Legea nr.17/2014</w:t>
            </w:r>
            <w:r w:rsidR="00D63520" w:rsidRPr="00BA2C2B">
              <w:rPr>
                <w:rFonts w:ascii="Times New Roman" w:eastAsia="Calibri" w:hAnsi="Times New Roman" w:cs="Times New Roman"/>
              </w:rPr>
              <w:t xml:space="preserve"> </w:t>
            </w:r>
          </w:p>
          <w:p w:rsidR="00BB680F" w:rsidRPr="00BA2C2B" w:rsidRDefault="00D63520" w:rsidP="007D05E3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A2C2B">
              <w:rPr>
                <w:rFonts w:ascii="Times New Roman" w:eastAsia="Calibri" w:hAnsi="Times New Roman" w:cs="Times New Roman"/>
              </w:rPr>
              <w:t>(se achită de către vânzător)</w:t>
            </w:r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rPr>
                <w:rFonts w:ascii="Times New Roman" w:eastAsia="Calibri" w:hAnsi="Times New Roman" w:cs="Times New Roman"/>
                <w:lang w:val="fr-FR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7D05E3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100lei/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dosar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persoane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juridice</w:t>
            </w:r>
            <w:proofErr w:type="spellEnd"/>
          </w:p>
        </w:tc>
      </w:tr>
      <w:tr w:rsidR="007D05E3" w:rsidRPr="00677B02" w:rsidTr="004221EE">
        <w:trPr>
          <w:trHeight w:val="300"/>
        </w:trPr>
        <w:tc>
          <w:tcPr>
            <w:tcW w:w="6281" w:type="dxa"/>
            <w:vMerge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  <w:lang w:val="fr-FR"/>
              </w:rPr>
            </w:pPr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rPr>
                <w:rFonts w:ascii="Times New Roman" w:eastAsia="Calibri" w:hAnsi="Times New Roman" w:cs="Times New Roman"/>
                <w:lang w:val="fr-FR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7D05E3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50 lei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persoane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fizice</w:t>
            </w:r>
            <w:proofErr w:type="spellEnd"/>
            <w:r w:rsidR="00BB680F"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28.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Taxă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pentru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efectuarea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xerocopii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diverse (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pentru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fiecare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pagină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>)</w:t>
            </w:r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0,30 lei/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pag</w:t>
            </w:r>
            <w:proofErr w:type="spellEnd"/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0,30 lei/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pag</w:t>
            </w:r>
            <w:proofErr w:type="spellEnd"/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spacing w:after="0"/>
              <w:jc w:val="both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29.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Taxă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eliberare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plan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parcelar</w:t>
            </w:r>
            <w:proofErr w:type="spellEnd"/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27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33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</w:tcPr>
          <w:p w:rsidR="00BB680F" w:rsidRPr="00BA2C2B" w:rsidRDefault="00BB680F" w:rsidP="00BB680F">
            <w:pPr>
              <w:spacing w:after="0"/>
              <w:rPr>
                <w:rFonts w:ascii="Times New Roman" w:eastAsia="Calibri" w:hAnsi="Times New Roman" w:cs="Times New Roman"/>
                <w:lang w:val="it-IT"/>
              </w:rPr>
            </w:pPr>
            <w:r w:rsidRPr="00BA2C2B">
              <w:rPr>
                <w:rFonts w:ascii="Times New Roman" w:eastAsia="Calibri" w:hAnsi="Times New Roman" w:cs="Times New Roman"/>
                <w:lang w:val="it-IT"/>
              </w:rPr>
              <w:t>30.Taxă pentru eliberarea adeverinţelor necesare la  instanţele de judecată şi birouri notariale</w:t>
            </w:r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6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8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</w:tcPr>
          <w:p w:rsidR="00BB680F" w:rsidRPr="00BA2C2B" w:rsidRDefault="00BB680F" w:rsidP="00BB680F">
            <w:pPr>
              <w:spacing w:after="0"/>
              <w:rPr>
                <w:rFonts w:ascii="Times New Roman" w:eastAsia="Calibri" w:hAnsi="Times New Roman" w:cs="Times New Roman"/>
              </w:rPr>
            </w:pPr>
            <w:r w:rsidRPr="00BA2C2B">
              <w:rPr>
                <w:rFonts w:ascii="Times New Roman" w:eastAsia="Calibri" w:hAnsi="Times New Roman" w:cs="Times New Roman"/>
              </w:rPr>
              <w:t>31. Taxă pentru eliberarea procesului verbal de constatare a pagubelor pricinuite culturilor agricole, la cerere</w:t>
            </w:r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BA2C2B">
              <w:rPr>
                <w:rFonts w:ascii="Times New Roman" w:eastAsia="Calibri" w:hAnsi="Times New Roman" w:cs="Times New Roman"/>
              </w:rPr>
              <w:t>22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BB680F">
            <w:pPr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BA2C2B">
              <w:rPr>
                <w:rFonts w:ascii="Times New Roman" w:eastAsia="Calibri" w:hAnsi="Times New Roman" w:cs="Times New Roman"/>
              </w:rPr>
              <w:t>26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B680F" w:rsidRPr="00BA2C2B" w:rsidRDefault="00BB680F" w:rsidP="00BB680F">
            <w:pPr>
              <w:tabs>
                <w:tab w:val="left" w:pos="2820"/>
              </w:tabs>
              <w:spacing w:after="0"/>
              <w:rPr>
                <w:rFonts w:ascii="Times New Roman" w:eastAsia="Calibri" w:hAnsi="Times New Roman" w:cs="Times New Roman"/>
              </w:rPr>
            </w:pPr>
            <w:r w:rsidRPr="00BA2C2B">
              <w:rPr>
                <w:rFonts w:ascii="Times New Roman" w:eastAsia="Calibri" w:hAnsi="Times New Roman" w:cs="Times New Roman"/>
              </w:rPr>
              <w:t>32.Taxă vizare program de funcționare- agenți economici</w:t>
            </w:r>
          </w:p>
        </w:tc>
        <w:tc>
          <w:tcPr>
            <w:tcW w:w="1528" w:type="dxa"/>
            <w:gridSpan w:val="2"/>
            <w:vAlign w:val="center"/>
          </w:tcPr>
          <w:p w:rsidR="00BB680F" w:rsidRPr="00BA2C2B" w:rsidRDefault="00BB680F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13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BB680F" w:rsidRPr="00BA2C2B" w:rsidRDefault="00FF22C9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15</w:t>
            </w:r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7D05E3" w:rsidRPr="00BA2C2B" w:rsidRDefault="007D05E3" w:rsidP="00BB680F">
            <w:pPr>
              <w:tabs>
                <w:tab w:val="left" w:pos="2820"/>
              </w:tabs>
              <w:spacing w:after="0"/>
              <w:rPr>
                <w:rFonts w:ascii="Times New Roman" w:eastAsia="Calibri" w:hAnsi="Times New Roman" w:cs="Times New Roman"/>
              </w:rPr>
            </w:pPr>
            <w:r w:rsidRPr="00BA2C2B">
              <w:rPr>
                <w:rFonts w:ascii="Times New Roman" w:eastAsia="Calibri" w:hAnsi="Times New Roman" w:cs="Times New Roman"/>
              </w:rPr>
              <w:t>33.</w:t>
            </w:r>
            <w:r w:rsidRPr="00BA2C2B">
              <w:rPr>
                <w:rFonts w:ascii="Times New Roman" w:eastAsia="Times New Roman" w:hAnsi="Times New Roman" w:cs="Times New Roman"/>
              </w:rPr>
              <w:t xml:space="preserve"> </w:t>
            </w:r>
            <w:r w:rsidRPr="00BA2C2B">
              <w:rPr>
                <w:rFonts w:ascii="Times New Roman" w:eastAsia="Calibri" w:hAnsi="Times New Roman" w:cs="Times New Roman"/>
              </w:rPr>
              <w:t xml:space="preserve">Taxa de închiriere pentru utilajele din dotarea Comunei Tătărăni, Județul Vaslui pentru persoane fizice și juridice </w:t>
            </w:r>
          </w:p>
        </w:tc>
        <w:tc>
          <w:tcPr>
            <w:tcW w:w="1528" w:type="dxa"/>
            <w:gridSpan w:val="2"/>
            <w:vAlign w:val="center"/>
          </w:tcPr>
          <w:p w:rsidR="007D05E3" w:rsidRPr="00BA2C2B" w:rsidRDefault="007D05E3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200 lei/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oră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7D05E3" w:rsidRPr="00BA2C2B" w:rsidRDefault="007D05E3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242 lei/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oră</w:t>
            </w:r>
            <w:proofErr w:type="spellEnd"/>
          </w:p>
        </w:tc>
      </w:tr>
      <w:tr w:rsidR="007D05E3" w:rsidRPr="00677B02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7D05E3" w:rsidRPr="00BA2C2B" w:rsidRDefault="007D05E3" w:rsidP="007D05E3">
            <w:pPr>
              <w:tabs>
                <w:tab w:val="left" w:pos="2820"/>
              </w:tabs>
              <w:spacing w:after="0"/>
              <w:rPr>
                <w:rFonts w:ascii="Times New Roman" w:eastAsia="Calibri" w:hAnsi="Times New Roman" w:cs="Times New Roman"/>
              </w:rPr>
            </w:pPr>
            <w:r w:rsidRPr="00BA2C2B">
              <w:rPr>
                <w:rFonts w:ascii="Times New Roman" w:eastAsia="Calibri" w:hAnsi="Times New Roman" w:cs="Times New Roman"/>
              </w:rPr>
              <w:lastRenderedPageBreak/>
              <w:t>34.Taxa pentru utilizarea terenului de sport cu covor sintetic multifuncțional din Localitatea Tătărăni, Comuna Tătărăni, Județul Vaslui</w:t>
            </w:r>
          </w:p>
        </w:tc>
        <w:tc>
          <w:tcPr>
            <w:tcW w:w="1528" w:type="dxa"/>
            <w:gridSpan w:val="2"/>
            <w:vAlign w:val="center"/>
          </w:tcPr>
          <w:p w:rsidR="007D05E3" w:rsidRPr="00BA2C2B" w:rsidRDefault="007D05E3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120 lei/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oră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timp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zi</w:t>
            </w:r>
            <w:proofErr w:type="spellEnd"/>
          </w:p>
          <w:p w:rsidR="007D05E3" w:rsidRPr="00BA2C2B" w:rsidRDefault="007D05E3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și</w:t>
            </w:r>
            <w:proofErr w:type="spellEnd"/>
          </w:p>
          <w:p w:rsidR="007D05E3" w:rsidRPr="00BA2C2B" w:rsidRDefault="007D05E3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180lei/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oră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timp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noapte</w:t>
            </w:r>
            <w:proofErr w:type="spellEnd"/>
          </w:p>
        </w:tc>
        <w:tc>
          <w:tcPr>
            <w:tcW w:w="1990" w:type="dxa"/>
            <w:shd w:val="clear" w:color="auto" w:fill="auto"/>
            <w:vAlign w:val="center"/>
          </w:tcPr>
          <w:p w:rsidR="003E441D" w:rsidRPr="00BA2C2B" w:rsidRDefault="003E441D" w:rsidP="003E441D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145 lei/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oră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timp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zi</w:t>
            </w:r>
            <w:proofErr w:type="spellEnd"/>
          </w:p>
          <w:p w:rsidR="003E441D" w:rsidRPr="00BA2C2B" w:rsidRDefault="003E441D" w:rsidP="003E441D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și</w:t>
            </w:r>
            <w:proofErr w:type="spellEnd"/>
          </w:p>
          <w:p w:rsidR="007D05E3" w:rsidRPr="00BA2C2B" w:rsidRDefault="003E441D" w:rsidP="003E441D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219lei/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oră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pe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timp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 xml:space="preserve"> de 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noapte</w:t>
            </w:r>
            <w:proofErr w:type="spellEnd"/>
          </w:p>
        </w:tc>
      </w:tr>
      <w:tr w:rsidR="007D05E3" w:rsidRPr="00BB680F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7D05E3" w:rsidRPr="00BA2C2B" w:rsidRDefault="003E441D" w:rsidP="00BB680F">
            <w:pPr>
              <w:tabs>
                <w:tab w:val="left" w:pos="2820"/>
              </w:tabs>
              <w:spacing w:after="0"/>
              <w:rPr>
                <w:rFonts w:ascii="Times New Roman" w:eastAsia="Calibri" w:hAnsi="Times New Roman" w:cs="Times New Roman"/>
              </w:rPr>
            </w:pPr>
            <w:r w:rsidRPr="00BA2C2B">
              <w:rPr>
                <w:rFonts w:ascii="Times New Roman" w:eastAsia="Calibri" w:hAnsi="Times New Roman" w:cs="Times New Roman"/>
              </w:rPr>
              <w:t>35.</w:t>
            </w:r>
            <w:r w:rsidRPr="00BA2C2B">
              <w:rPr>
                <w:rFonts w:ascii="Times New Roman" w:eastAsia="Times New Roman" w:hAnsi="Times New Roman" w:cs="Times New Roman"/>
              </w:rPr>
              <w:t xml:space="preserve"> </w:t>
            </w:r>
            <w:r w:rsidRPr="00BA2C2B">
              <w:rPr>
                <w:rFonts w:ascii="Times New Roman" w:eastAsia="Calibri" w:hAnsi="Times New Roman" w:cs="Times New Roman"/>
              </w:rPr>
              <w:t>Taxa  de staționare în regim de taxi</w:t>
            </w:r>
          </w:p>
        </w:tc>
        <w:tc>
          <w:tcPr>
            <w:tcW w:w="1528" w:type="dxa"/>
            <w:gridSpan w:val="2"/>
            <w:vAlign w:val="center"/>
          </w:tcPr>
          <w:p w:rsidR="007D05E3" w:rsidRPr="00BA2C2B" w:rsidRDefault="007D05E3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:rsidR="007D05E3" w:rsidRPr="00BA2C2B" w:rsidRDefault="003E441D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400 lei/an</w:t>
            </w:r>
          </w:p>
        </w:tc>
      </w:tr>
      <w:tr w:rsidR="00676FAE" w:rsidRPr="00676FAE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676FAE" w:rsidRPr="00BA2C2B" w:rsidRDefault="00676FAE" w:rsidP="00BB680F">
            <w:pPr>
              <w:tabs>
                <w:tab w:val="left" w:pos="2820"/>
              </w:tabs>
              <w:spacing w:after="0"/>
              <w:rPr>
                <w:rFonts w:ascii="Times New Roman" w:eastAsia="Calibri" w:hAnsi="Times New Roman" w:cs="Times New Roman"/>
              </w:rPr>
            </w:pPr>
            <w:r w:rsidRPr="00BA2C2B">
              <w:rPr>
                <w:rFonts w:ascii="Times New Roman" w:eastAsia="Calibri" w:hAnsi="Times New Roman" w:cs="Times New Roman"/>
              </w:rPr>
              <w:t>36.</w:t>
            </w:r>
            <w:r w:rsidRPr="00BA2C2B">
              <w:rPr>
                <w:rFonts w:ascii="Times New Roman" w:hAnsi="Times New Roman"/>
              </w:rPr>
              <w:t xml:space="preserve"> </w:t>
            </w:r>
            <w:r w:rsidRPr="00BA2C2B">
              <w:rPr>
                <w:rFonts w:ascii="Times New Roman" w:eastAsia="Calibri" w:hAnsi="Times New Roman" w:cs="Times New Roman"/>
              </w:rPr>
              <w:t>Taxa pentru modificarile aduse în autorizația de transport: denumirea transportatorului autorizat,sedi</w:t>
            </w:r>
            <w:r w:rsidR="00456375">
              <w:rPr>
                <w:rFonts w:ascii="Times New Roman" w:eastAsia="Calibri" w:hAnsi="Times New Roman" w:cs="Times New Roman"/>
              </w:rPr>
              <w:t>ul social sau persoana desemnată care efectuează activitatea de transport în regim de taxi sau regim de închiriere în Comuna Tătărăni</w:t>
            </w:r>
          </w:p>
        </w:tc>
        <w:tc>
          <w:tcPr>
            <w:tcW w:w="1528" w:type="dxa"/>
            <w:gridSpan w:val="2"/>
            <w:vAlign w:val="center"/>
          </w:tcPr>
          <w:p w:rsidR="00676FAE" w:rsidRPr="00BA2C2B" w:rsidRDefault="00676FAE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:rsidR="00676FAE" w:rsidRPr="00BA2C2B" w:rsidRDefault="00676FAE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200 lei/an</w:t>
            </w:r>
          </w:p>
        </w:tc>
      </w:tr>
      <w:tr w:rsidR="00676FAE" w:rsidRPr="00676FAE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676FAE" w:rsidRPr="00BA2C2B" w:rsidRDefault="00676FAE" w:rsidP="00BB680F">
            <w:pPr>
              <w:tabs>
                <w:tab w:val="left" w:pos="2820"/>
              </w:tabs>
              <w:spacing w:after="0"/>
              <w:rPr>
                <w:rFonts w:ascii="Times New Roman" w:eastAsia="Calibri" w:hAnsi="Times New Roman" w:cs="Times New Roman"/>
              </w:rPr>
            </w:pPr>
            <w:r w:rsidRPr="00BA2C2B">
              <w:rPr>
                <w:rFonts w:ascii="Times New Roman" w:eastAsia="Calibri" w:hAnsi="Times New Roman" w:cs="Times New Roman"/>
              </w:rPr>
              <w:t>37.</w:t>
            </w:r>
            <w:r w:rsidRPr="00BA2C2B">
              <w:rPr>
                <w:rFonts w:ascii="Times New Roman" w:hAnsi="Times New Roman"/>
              </w:rPr>
              <w:t xml:space="preserve"> </w:t>
            </w:r>
            <w:r w:rsidRPr="00BA2C2B">
              <w:rPr>
                <w:rFonts w:ascii="Times New Roman" w:eastAsia="Calibri" w:hAnsi="Times New Roman" w:cs="Times New Roman"/>
              </w:rPr>
              <w:t xml:space="preserve">Taxa aferenta schimbarii mașinii sau numărului de </w:t>
            </w:r>
            <w:r w:rsidR="00456375">
              <w:rPr>
                <w:rFonts w:ascii="Times New Roman" w:eastAsia="Calibri" w:hAnsi="Times New Roman" w:cs="Times New Roman"/>
              </w:rPr>
              <w:t>î</w:t>
            </w:r>
            <w:r w:rsidRPr="00BA2C2B">
              <w:rPr>
                <w:rFonts w:ascii="Times New Roman" w:eastAsia="Calibri" w:hAnsi="Times New Roman" w:cs="Times New Roman"/>
              </w:rPr>
              <w:t>nmatriculare</w:t>
            </w:r>
            <w:r w:rsidR="00456375">
              <w:rPr>
                <w:rFonts w:ascii="Times New Roman" w:eastAsia="Calibri" w:hAnsi="Times New Roman" w:cs="Times New Roman"/>
              </w:rPr>
              <w:t xml:space="preserve"> a persoanelor care efectuează activitatea de transport în regim de taxi sau regim de închiriere în Comuna Tătărăni</w:t>
            </w:r>
          </w:p>
        </w:tc>
        <w:tc>
          <w:tcPr>
            <w:tcW w:w="1528" w:type="dxa"/>
            <w:gridSpan w:val="2"/>
            <w:vAlign w:val="center"/>
          </w:tcPr>
          <w:p w:rsidR="00676FAE" w:rsidRPr="00BA2C2B" w:rsidRDefault="00676FAE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:rsidR="00676FAE" w:rsidRPr="00BA2C2B" w:rsidRDefault="00676FAE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200 lei/an</w:t>
            </w:r>
          </w:p>
        </w:tc>
      </w:tr>
      <w:tr w:rsidR="00676FAE" w:rsidRPr="00676FAE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676FAE" w:rsidRPr="00BA2C2B" w:rsidRDefault="00676FAE" w:rsidP="00456375">
            <w:pPr>
              <w:tabs>
                <w:tab w:val="left" w:pos="2820"/>
              </w:tabs>
              <w:spacing w:after="0"/>
              <w:rPr>
                <w:rFonts w:ascii="Times New Roman" w:eastAsia="Calibri" w:hAnsi="Times New Roman" w:cs="Times New Roman"/>
              </w:rPr>
            </w:pPr>
            <w:r w:rsidRPr="00BA2C2B">
              <w:rPr>
                <w:rFonts w:ascii="Times New Roman" w:eastAsia="Calibri" w:hAnsi="Times New Roman" w:cs="Times New Roman"/>
              </w:rPr>
              <w:t>38.</w:t>
            </w:r>
            <w:r w:rsidRPr="00BA2C2B">
              <w:rPr>
                <w:rFonts w:ascii="Times New Roman" w:hAnsi="Times New Roman"/>
              </w:rPr>
              <w:t xml:space="preserve"> </w:t>
            </w:r>
            <w:r w:rsidRPr="00BA2C2B">
              <w:rPr>
                <w:rFonts w:ascii="Times New Roman" w:eastAsia="Calibri" w:hAnsi="Times New Roman" w:cs="Times New Roman"/>
              </w:rPr>
              <w:t>Taxa aferenta eliberarii caz</w:t>
            </w:r>
            <w:r w:rsidR="00456375">
              <w:rPr>
                <w:rFonts w:ascii="Times New Roman" w:eastAsia="Calibri" w:hAnsi="Times New Roman" w:cs="Times New Roman"/>
              </w:rPr>
              <w:t>ierului de competență profesională</w:t>
            </w:r>
          </w:p>
        </w:tc>
        <w:tc>
          <w:tcPr>
            <w:tcW w:w="1528" w:type="dxa"/>
            <w:gridSpan w:val="2"/>
            <w:vAlign w:val="center"/>
          </w:tcPr>
          <w:p w:rsidR="00676FAE" w:rsidRPr="00BA2C2B" w:rsidRDefault="00676FAE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:rsidR="00676FAE" w:rsidRPr="00BA2C2B" w:rsidRDefault="00676FAE" w:rsidP="00676FAE">
            <w:pPr>
              <w:pStyle w:val="ListParagraph"/>
              <w:numPr>
                <w:ilvl w:val="0"/>
                <w:numId w:val="28"/>
              </w:numPr>
              <w:jc w:val="center"/>
              <w:rPr>
                <w:rFonts w:ascii="Times New Roman" w:eastAsia="Calibri" w:hAnsi="Times New Roman"/>
                <w:sz w:val="22"/>
                <w:szCs w:val="22"/>
                <w:lang w:val="fr-FR"/>
              </w:rPr>
            </w:pPr>
            <w:r w:rsidRPr="00BA2C2B">
              <w:rPr>
                <w:rFonts w:ascii="Times New Roman" w:eastAsia="Calibri" w:hAnsi="Times New Roman"/>
                <w:sz w:val="22"/>
                <w:szCs w:val="22"/>
                <w:lang w:val="fr-FR"/>
              </w:rPr>
              <w:t>lei/an</w:t>
            </w:r>
          </w:p>
        </w:tc>
      </w:tr>
      <w:tr w:rsidR="00676FAE" w:rsidRPr="008661CB" w:rsidTr="00456375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676FAE" w:rsidRPr="00456375" w:rsidRDefault="00676FAE" w:rsidP="00456375">
            <w:pPr>
              <w:tabs>
                <w:tab w:val="left" w:pos="2820"/>
              </w:tabs>
              <w:rPr>
                <w:rFonts w:ascii="Times New Roman" w:hAnsi="Times New Roman"/>
                <w:lang w:val="en-US"/>
              </w:rPr>
            </w:pPr>
            <w:r w:rsidRPr="00BA2C2B">
              <w:rPr>
                <w:rFonts w:ascii="Times New Roman" w:eastAsia="Calibri" w:hAnsi="Times New Roman" w:cs="Times New Roman"/>
              </w:rPr>
              <w:t>39.</w:t>
            </w:r>
            <w:proofErr w:type="spellStart"/>
            <w:r w:rsidRPr="00BA2C2B">
              <w:rPr>
                <w:rFonts w:ascii="Times New Roman" w:hAnsi="Times New Roman"/>
                <w:lang w:val="en-US"/>
              </w:rPr>
              <w:t>Tariful</w:t>
            </w:r>
            <w:proofErr w:type="spellEnd"/>
            <w:r w:rsidRPr="00BA2C2B">
              <w:rPr>
                <w:rFonts w:ascii="Times New Roman" w:hAnsi="Times New Roman"/>
                <w:lang w:val="en-US"/>
              </w:rPr>
              <w:t xml:space="preserve"> maximal</w:t>
            </w:r>
            <w:r w:rsidR="00456375"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r w:rsidR="00456375">
              <w:rPr>
                <w:rFonts w:ascii="Times New Roman" w:hAnsi="Times New Roman"/>
                <w:lang w:val="en-US"/>
              </w:rPr>
              <w:t>privind</w:t>
            </w:r>
            <w:proofErr w:type="spellEnd"/>
            <w:r w:rsidRPr="00BA2C2B">
              <w:rPr>
                <w:rFonts w:ascii="Times New Roman" w:hAnsi="Times New Roman"/>
                <w:lang w:val="en-US"/>
              </w:rPr>
              <w:t xml:space="preserve"> </w:t>
            </w:r>
            <w:r w:rsidR="00456375">
              <w:rPr>
                <w:rFonts w:ascii="Times New Roman" w:eastAsia="Calibri" w:hAnsi="Times New Roman" w:cs="Times New Roman"/>
              </w:rPr>
              <w:t>activitatea de transport în regim de taxi sau regim de închiriere în Comuna Tătărăni</w:t>
            </w:r>
            <w:r w:rsidR="00456375" w:rsidRPr="00BA2C2B">
              <w:rPr>
                <w:rFonts w:ascii="Times New Roman" w:hAnsi="Times New Roman"/>
                <w:lang w:val="en-US"/>
              </w:rPr>
              <w:t xml:space="preserve"> </w:t>
            </w:r>
          </w:p>
        </w:tc>
        <w:tc>
          <w:tcPr>
            <w:tcW w:w="1528" w:type="dxa"/>
            <w:gridSpan w:val="2"/>
            <w:vAlign w:val="center"/>
          </w:tcPr>
          <w:p w:rsidR="00676FAE" w:rsidRPr="00BA2C2B" w:rsidRDefault="00676FAE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</w:p>
        </w:tc>
        <w:tc>
          <w:tcPr>
            <w:tcW w:w="1990" w:type="dxa"/>
            <w:shd w:val="clear" w:color="auto" w:fill="auto"/>
          </w:tcPr>
          <w:p w:rsidR="00676FAE" w:rsidRPr="00BA2C2B" w:rsidRDefault="00676FAE" w:rsidP="00456375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3,5 lei/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oră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>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zi</w:t>
            </w:r>
            <w:proofErr w:type="spellEnd"/>
          </w:p>
          <w:p w:rsidR="00676FAE" w:rsidRPr="00BA2C2B" w:rsidRDefault="00676FAE" w:rsidP="00456375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3,8 lei/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oră</w:t>
            </w:r>
            <w:proofErr w:type="spellEnd"/>
            <w:r w:rsidRPr="00BA2C2B">
              <w:rPr>
                <w:rFonts w:ascii="Times New Roman" w:eastAsia="Calibri" w:hAnsi="Times New Roman" w:cs="Times New Roman"/>
                <w:lang w:val="fr-FR"/>
              </w:rPr>
              <w:t>/</w:t>
            </w:r>
            <w:proofErr w:type="spellStart"/>
            <w:r w:rsidRPr="00BA2C2B">
              <w:rPr>
                <w:rFonts w:ascii="Times New Roman" w:eastAsia="Calibri" w:hAnsi="Times New Roman" w:cs="Times New Roman"/>
                <w:lang w:val="fr-FR"/>
              </w:rPr>
              <w:t>noapte</w:t>
            </w:r>
            <w:proofErr w:type="spellEnd"/>
          </w:p>
        </w:tc>
      </w:tr>
      <w:tr w:rsidR="00BA2C2B" w:rsidRPr="008661CB" w:rsidTr="004221EE">
        <w:trPr>
          <w:trHeight w:val="340"/>
        </w:trPr>
        <w:tc>
          <w:tcPr>
            <w:tcW w:w="6281" w:type="dxa"/>
            <w:tcMar>
              <w:top w:w="18" w:type="dxa"/>
              <w:left w:w="18" w:type="dxa"/>
              <w:bottom w:w="0" w:type="dxa"/>
              <w:right w:w="18" w:type="dxa"/>
            </w:tcMar>
            <w:vAlign w:val="center"/>
          </w:tcPr>
          <w:p w:rsidR="00BA2C2B" w:rsidRPr="00BA2C2B" w:rsidRDefault="00BA2C2B" w:rsidP="00676FAE">
            <w:pPr>
              <w:tabs>
                <w:tab w:val="left" w:pos="2820"/>
              </w:tabs>
              <w:rPr>
                <w:rFonts w:ascii="Times New Roman" w:eastAsia="Calibri" w:hAnsi="Times New Roman" w:cs="Times New Roman"/>
              </w:rPr>
            </w:pPr>
            <w:r w:rsidRPr="00BA2C2B">
              <w:rPr>
                <w:rFonts w:ascii="Times New Roman" w:eastAsia="Calibri" w:hAnsi="Times New Roman" w:cs="Times New Roman"/>
              </w:rPr>
              <w:t>40.</w:t>
            </w:r>
            <w:r w:rsidRPr="00BA2C2B">
              <w:rPr>
                <w:rFonts w:ascii="Times New Roman" w:hAnsi="Times New Roman" w:cs="Times New Roman"/>
              </w:rPr>
              <w:t xml:space="preserve"> Taxa pentru eliberarea sau prelungirea autorizaţiei  taxi sau orice altă copie conformă;</w:t>
            </w:r>
          </w:p>
        </w:tc>
        <w:tc>
          <w:tcPr>
            <w:tcW w:w="1528" w:type="dxa"/>
            <w:gridSpan w:val="2"/>
            <w:vAlign w:val="center"/>
          </w:tcPr>
          <w:p w:rsidR="00BA2C2B" w:rsidRPr="00BA2C2B" w:rsidRDefault="00BA2C2B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</w:p>
        </w:tc>
        <w:tc>
          <w:tcPr>
            <w:tcW w:w="1990" w:type="dxa"/>
            <w:shd w:val="clear" w:color="auto" w:fill="auto"/>
            <w:vAlign w:val="center"/>
          </w:tcPr>
          <w:p w:rsidR="00BA2C2B" w:rsidRPr="00BA2C2B" w:rsidRDefault="00BA2C2B" w:rsidP="00BB680F">
            <w:pPr>
              <w:spacing w:after="0"/>
              <w:jc w:val="center"/>
              <w:rPr>
                <w:rFonts w:ascii="Times New Roman" w:eastAsia="Calibri" w:hAnsi="Times New Roman" w:cs="Times New Roman"/>
                <w:lang w:val="fr-FR"/>
              </w:rPr>
            </w:pPr>
            <w:r w:rsidRPr="00BA2C2B">
              <w:rPr>
                <w:rFonts w:ascii="Times New Roman" w:eastAsia="Calibri" w:hAnsi="Times New Roman" w:cs="Times New Roman"/>
                <w:lang w:val="fr-FR"/>
              </w:rPr>
              <w:t>500 lei</w:t>
            </w:r>
          </w:p>
        </w:tc>
      </w:tr>
    </w:tbl>
    <w:p w:rsidR="00456375" w:rsidRDefault="00456375" w:rsidP="00C13639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val="fr-FR"/>
        </w:rPr>
      </w:pPr>
    </w:p>
    <w:p w:rsidR="006E39E1" w:rsidRPr="008661CB" w:rsidRDefault="003E441D" w:rsidP="00456375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BA2C2B"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val="en-US"/>
        </w:rPr>
        <w:t>Art. 4</w:t>
      </w:r>
      <w:r w:rsidR="006E39E1" w:rsidRPr="00BA2C2B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 xml:space="preserve">.- Se </w:t>
      </w:r>
      <w:proofErr w:type="spellStart"/>
      <w:r w:rsidR="006E39E1" w:rsidRPr="00BA2C2B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>modifică</w:t>
      </w:r>
      <w:proofErr w:type="spellEnd"/>
      <w:r w:rsidR="006E39E1" w:rsidRPr="00BA2C2B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 xml:space="preserve"> </w:t>
      </w:r>
      <w:proofErr w:type="spellStart"/>
      <w:r w:rsidR="006E39E1" w:rsidRPr="00BA2C2B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>Anexa</w:t>
      </w:r>
      <w:proofErr w:type="spellEnd"/>
      <w:r w:rsidR="006E39E1" w:rsidRPr="00BA2C2B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 xml:space="preserve"> nr.1 la HCL nr.27/30.04.2024, </w:t>
      </w:r>
      <w:proofErr w:type="spellStart"/>
      <w:r w:rsidR="006E39E1" w:rsidRPr="00BA2C2B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>capitolul</w:t>
      </w:r>
      <w:proofErr w:type="spellEnd"/>
      <w:r w:rsidR="006E39E1" w:rsidRPr="00BA2C2B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 xml:space="preserve"> IV-</w:t>
      </w:r>
      <w:r w:rsidR="006E39E1" w:rsidRPr="00BA2C2B">
        <w:rPr>
          <w:rFonts w:ascii="Times New Roman" w:eastAsia="Calibri" w:hAnsi="Times New Roman" w:cs="Times New Roman"/>
          <w:b/>
          <w:sz w:val="24"/>
          <w:szCs w:val="24"/>
        </w:rPr>
        <w:t xml:space="preserve"> TAXA PENTRU</w:t>
      </w:r>
      <w:r w:rsidR="006E39E1" w:rsidRPr="008661CB">
        <w:rPr>
          <w:rFonts w:ascii="Times New Roman" w:eastAsia="Calibri" w:hAnsi="Times New Roman" w:cs="Times New Roman"/>
          <w:b/>
          <w:sz w:val="24"/>
          <w:szCs w:val="24"/>
        </w:rPr>
        <w:t xml:space="preserve"> ELIBERAREA CERTIFICATELOR, AVIZELOR ŞI A AUTORIZAŢIILOR</w:t>
      </w:r>
      <w:r w:rsidR="006E39E1" w:rsidRPr="008661CB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 xml:space="preserve">, </w:t>
      </w:r>
      <w:proofErr w:type="spellStart"/>
      <w:r w:rsidR="006E39E1" w:rsidRPr="008661CB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>Punctul</w:t>
      </w:r>
      <w:proofErr w:type="spellEnd"/>
      <w:r w:rsidR="006E39E1" w:rsidRPr="008661CB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 xml:space="preserve"> B - </w:t>
      </w:r>
      <w:r w:rsidR="006E39E1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Taxa </w:t>
      </w:r>
      <w:proofErr w:type="spellStart"/>
      <w:r w:rsidR="006E39E1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pentru</w:t>
      </w:r>
      <w:proofErr w:type="spellEnd"/>
      <w:r w:rsidR="006E39E1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6E39E1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eliberarea</w:t>
      </w:r>
      <w:proofErr w:type="spellEnd"/>
      <w:r w:rsidR="006E39E1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6E39E1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autorizațiilor</w:t>
      </w:r>
      <w:proofErr w:type="spellEnd"/>
      <w:r w:rsidR="006E39E1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6E39E1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pentru</w:t>
      </w:r>
      <w:proofErr w:type="spellEnd"/>
      <w:r w:rsidR="006E39E1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6E39E1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desfășurarea</w:t>
      </w:r>
      <w:proofErr w:type="spellEnd"/>
      <w:r w:rsidR="006E39E1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6E39E1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unor</w:t>
      </w:r>
      <w:proofErr w:type="spellEnd"/>
      <w:r w:rsidR="006E39E1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6E39E1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activități</w:t>
      </w:r>
      <w:proofErr w:type="spellEnd"/>
      <w:r w:rsidR="006E39E1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, </w:t>
      </w:r>
      <w:proofErr w:type="spellStart"/>
      <w:r w:rsidR="006E39E1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și</w:t>
      </w:r>
      <w:proofErr w:type="spellEnd"/>
      <w:r w:rsidR="006E39E1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6E39E1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vor</w:t>
      </w:r>
      <w:proofErr w:type="spellEnd"/>
      <w:r w:rsidR="006E39E1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 f</w:t>
      </w:r>
      <w:r w:rsidR="0097065C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i </w:t>
      </w:r>
      <w:proofErr w:type="spellStart"/>
      <w:r w:rsidR="0097065C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adăugate</w:t>
      </w:r>
      <w:proofErr w:type="spellEnd"/>
      <w:r w:rsidR="0097065C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97065C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două</w:t>
      </w:r>
      <w:proofErr w:type="spellEnd"/>
      <w:r w:rsidR="0097065C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97065C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noi</w:t>
      </w:r>
      <w:proofErr w:type="spellEnd"/>
      <w:r w:rsidR="0097065C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="0097065C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aliniate</w:t>
      </w:r>
      <w:proofErr w:type="spellEnd"/>
      <w:r w:rsidR="0097065C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, (6) </w:t>
      </w:r>
      <w:proofErr w:type="spellStart"/>
      <w:r w:rsidR="0097065C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și</w:t>
      </w:r>
      <w:proofErr w:type="spellEnd"/>
      <w:r w:rsidR="0097065C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 (7</w:t>
      </w:r>
      <w:r w:rsidR="006E39E1"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):</w:t>
      </w:r>
    </w:p>
    <w:p w:rsidR="006E39E1" w:rsidRPr="00BA2C2B" w:rsidRDefault="0097065C" w:rsidP="00677B02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8661C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(6)     </w:t>
      </w:r>
      <w:r w:rsidR="006E39E1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Taxa </w:t>
      </w:r>
      <w:proofErr w:type="spellStart"/>
      <w:r w:rsidR="006E39E1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>pentru</w:t>
      </w:r>
      <w:proofErr w:type="spellEnd"/>
      <w:r w:rsidR="006E39E1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>eliberarea</w:t>
      </w:r>
      <w:proofErr w:type="spellEnd"/>
      <w:r w:rsidR="00BA2C2B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>autorizațiilor</w:t>
      </w:r>
      <w:proofErr w:type="spellEnd"/>
      <w:r w:rsidR="006E39E1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>privind</w:t>
      </w:r>
      <w:proofErr w:type="spellEnd"/>
      <w:r w:rsidR="006E39E1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>activitatea</w:t>
      </w:r>
      <w:proofErr w:type="spellEnd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de transport </w:t>
      </w:r>
      <w:proofErr w:type="spellStart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>în</w:t>
      </w:r>
      <w:proofErr w:type="spellEnd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>regim</w:t>
      </w:r>
      <w:proofErr w:type="spellEnd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de taxi </w:t>
      </w:r>
      <w:proofErr w:type="spellStart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>în</w:t>
      </w:r>
      <w:proofErr w:type="spellEnd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>comuna</w:t>
      </w:r>
      <w:proofErr w:type="spellEnd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>Tătărăni</w:t>
      </w:r>
      <w:proofErr w:type="spellEnd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>județul</w:t>
      </w:r>
      <w:proofErr w:type="spellEnd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>Vaslui</w:t>
      </w:r>
      <w:proofErr w:type="spellEnd"/>
      <w:r w:rsidR="006E39E1" w:rsidRPr="00BA2C2B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,</w:t>
      </w:r>
      <w:r w:rsidR="006E39E1" w:rsidRPr="00BA2C2B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 </w:t>
      </w:r>
      <w:r w:rsidR="006E39E1" w:rsidRPr="00BA2C2B">
        <w:rPr>
          <w:rFonts w:ascii="Times New Roman" w:eastAsia="Calibri" w:hAnsi="Times New Roman" w:cs="Times New Roman"/>
          <w:bCs/>
          <w:sz w:val="24"/>
          <w:szCs w:val="24"/>
        </w:rPr>
        <w:t xml:space="preserve">potrivit Clasificării activităţilor din economia naţională - CAEN, se stabilește în cuantum de </w:t>
      </w:r>
      <w:r w:rsidR="00676FAE" w:rsidRPr="00BA2C2B">
        <w:rPr>
          <w:rFonts w:ascii="Times New Roman" w:eastAsia="Calibri" w:hAnsi="Times New Roman" w:cs="Times New Roman"/>
          <w:b/>
          <w:sz w:val="24"/>
          <w:szCs w:val="24"/>
        </w:rPr>
        <w:t>1000</w:t>
      </w:r>
      <w:r w:rsidRPr="00BA2C2B">
        <w:rPr>
          <w:rFonts w:ascii="Times New Roman" w:eastAsia="Calibri" w:hAnsi="Times New Roman" w:cs="Times New Roman"/>
          <w:b/>
          <w:sz w:val="24"/>
          <w:szCs w:val="24"/>
        </w:rPr>
        <w:t xml:space="preserve"> lei.</w:t>
      </w:r>
    </w:p>
    <w:p w:rsidR="0097065C" w:rsidRPr="00BA2C2B" w:rsidRDefault="0097065C" w:rsidP="008661CB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A2C2B">
        <w:rPr>
          <w:rFonts w:ascii="Times New Roman" w:eastAsia="Calibri" w:hAnsi="Times New Roman" w:cs="Times New Roman"/>
          <w:b/>
          <w:sz w:val="24"/>
          <w:szCs w:val="24"/>
        </w:rPr>
        <w:t>(7</w:t>
      </w:r>
      <w:r w:rsidR="006E39E1" w:rsidRPr="00BA2C2B">
        <w:rPr>
          <w:rFonts w:ascii="Times New Roman" w:eastAsia="Calibri" w:hAnsi="Times New Roman" w:cs="Times New Roman"/>
          <w:b/>
          <w:sz w:val="24"/>
          <w:szCs w:val="24"/>
        </w:rPr>
        <w:t xml:space="preserve">) </w:t>
      </w:r>
      <w:r w:rsidRPr="00BA2C2B">
        <w:rPr>
          <w:rFonts w:ascii="Times New Roman" w:eastAsia="Calibri" w:hAnsi="Times New Roman" w:cs="Times New Roman"/>
          <w:bCs/>
          <w:sz w:val="24"/>
          <w:szCs w:val="24"/>
        </w:rPr>
        <w:t xml:space="preserve">    </w:t>
      </w:r>
      <w:r w:rsidRPr="00BA2C2B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Pr="00BA2C2B">
        <w:rPr>
          <w:rFonts w:ascii="Times New Roman" w:eastAsia="Calibri" w:hAnsi="Times New Roman" w:cs="Times New Roman"/>
          <w:sz w:val="24"/>
          <w:szCs w:val="24"/>
        </w:rPr>
        <w:t xml:space="preserve">Taxa de vizare  autorizație de funcționare </w:t>
      </w:r>
      <w:proofErr w:type="spellStart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>privind</w:t>
      </w:r>
      <w:proofErr w:type="spellEnd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>activitatea</w:t>
      </w:r>
      <w:proofErr w:type="spellEnd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de transport </w:t>
      </w:r>
      <w:proofErr w:type="spellStart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>în</w:t>
      </w:r>
      <w:proofErr w:type="spellEnd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>regim</w:t>
      </w:r>
      <w:proofErr w:type="spellEnd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de taxi </w:t>
      </w:r>
      <w:proofErr w:type="spellStart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>în</w:t>
      </w:r>
      <w:proofErr w:type="spellEnd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>comuna</w:t>
      </w:r>
      <w:proofErr w:type="spellEnd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>Tătărăni</w:t>
      </w:r>
      <w:proofErr w:type="spellEnd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>județul</w:t>
      </w:r>
      <w:proofErr w:type="spellEnd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77B02" w:rsidRPr="00BA2C2B">
        <w:rPr>
          <w:rFonts w:ascii="Times New Roman" w:eastAsia="Calibri" w:hAnsi="Times New Roman" w:cs="Times New Roman"/>
          <w:sz w:val="24"/>
          <w:szCs w:val="24"/>
          <w:lang w:val="en-US"/>
        </w:rPr>
        <w:t>Vaslui</w:t>
      </w:r>
      <w:proofErr w:type="spellEnd"/>
      <w:r w:rsidR="00677B02" w:rsidRPr="00BA2C2B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BA2C2B">
        <w:rPr>
          <w:rFonts w:ascii="Times New Roman" w:eastAsia="Calibri" w:hAnsi="Times New Roman" w:cs="Times New Roman"/>
          <w:bCs/>
          <w:sz w:val="24"/>
          <w:szCs w:val="24"/>
        </w:rPr>
        <w:t xml:space="preserve">se stabilește în cuantum de </w:t>
      </w:r>
      <w:r w:rsidR="00676FAE" w:rsidRPr="00BA2C2B">
        <w:rPr>
          <w:rFonts w:ascii="Times New Roman" w:eastAsia="Calibri" w:hAnsi="Times New Roman" w:cs="Times New Roman"/>
          <w:b/>
          <w:sz w:val="24"/>
          <w:szCs w:val="24"/>
        </w:rPr>
        <w:t>10</w:t>
      </w:r>
      <w:r w:rsidRPr="00BA2C2B">
        <w:rPr>
          <w:rFonts w:ascii="Times New Roman" w:eastAsia="Calibri" w:hAnsi="Times New Roman" w:cs="Times New Roman"/>
          <w:b/>
          <w:sz w:val="24"/>
          <w:szCs w:val="24"/>
        </w:rPr>
        <w:t xml:space="preserve">00 </w:t>
      </w:r>
      <w:r w:rsidRPr="00BA2C2B">
        <w:rPr>
          <w:rFonts w:ascii="Times New Roman" w:eastAsia="Calibri" w:hAnsi="Times New Roman" w:cs="Times New Roman"/>
          <w:sz w:val="24"/>
          <w:szCs w:val="24"/>
        </w:rPr>
        <w:t>lei cu vizarea acesteia o dată la 5 ani .</w:t>
      </w:r>
    </w:p>
    <w:p w:rsidR="006E39E1" w:rsidRPr="006E39E1" w:rsidRDefault="006E39E1" w:rsidP="0097065C">
      <w:pPr>
        <w:spacing w:after="12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val="fr-FR"/>
        </w:rPr>
      </w:pPr>
      <w:r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fr-FR"/>
        </w:rPr>
        <w:t xml:space="preserve">Art. </w:t>
      </w:r>
      <w:r w:rsidR="0097065C"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fr-FR"/>
        </w:rPr>
        <w:t>5</w:t>
      </w:r>
      <w:r w:rsidRPr="008661CB">
        <w:rPr>
          <w:rFonts w:ascii="Times New Roman" w:eastAsia="Times New Roman" w:hAnsi="Times New Roman" w:cs="Times New Roman"/>
          <w:b/>
          <w:bCs/>
          <w:sz w:val="24"/>
          <w:szCs w:val="24"/>
          <w:lang w:val="fr-FR"/>
        </w:rPr>
        <w:t>.</w:t>
      </w:r>
      <w:r w:rsidRPr="008661CB">
        <w:rPr>
          <w:rFonts w:ascii="Times New Roman" w:eastAsia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8661CB">
        <w:rPr>
          <w:rFonts w:ascii="Times New Roman" w:eastAsia="Times New Roman" w:hAnsi="Times New Roman" w:cs="Times New Roman"/>
          <w:sz w:val="24"/>
          <w:szCs w:val="24"/>
          <w:lang w:val="fr-FR"/>
        </w:rPr>
        <w:t>Hotărârea</w:t>
      </w:r>
      <w:proofErr w:type="spellEnd"/>
      <w:r w:rsidRPr="008661CB">
        <w:rPr>
          <w:rFonts w:ascii="Times New Roman" w:eastAsia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8661CB">
        <w:rPr>
          <w:rFonts w:ascii="Times New Roman" w:eastAsia="Times New Roman" w:hAnsi="Times New Roman" w:cs="Times New Roman"/>
          <w:sz w:val="24"/>
          <w:szCs w:val="24"/>
          <w:lang w:val="fr-FR"/>
        </w:rPr>
        <w:t>intră</w:t>
      </w:r>
      <w:proofErr w:type="spellEnd"/>
      <w:r w:rsidRPr="008661CB">
        <w:rPr>
          <w:rFonts w:ascii="Times New Roman" w:eastAsia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8661CB">
        <w:rPr>
          <w:rFonts w:ascii="Times New Roman" w:eastAsia="Times New Roman" w:hAnsi="Times New Roman" w:cs="Times New Roman"/>
          <w:sz w:val="24"/>
          <w:szCs w:val="24"/>
          <w:lang w:val="fr-FR"/>
        </w:rPr>
        <w:t>în</w:t>
      </w:r>
      <w:proofErr w:type="spellEnd"/>
      <w:r w:rsidRPr="008661CB">
        <w:rPr>
          <w:rFonts w:ascii="Times New Roman" w:eastAsia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8661CB">
        <w:rPr>
          <w:rFonts w:ascii="Times New Roman" w:eastAsia="Times New Roman" w:hAnsi="Times New Roman" w:cs="Times New Roman"/>
          <w:sz w:val="24"/>
          <w:szCs w:val="24"/>
          <w:lang w:val="fr-FR"/>
        </w:rPr>
        <w:t>vigoare</w:t>
      </w:r>
      <w:proofErr w:type="spellEnd"/>
      <w:r w:rsidRPr="008661CB">
        <w:rPr>
          <w:rFonts w:ascii="Times New Roman" w:eastAsia="Times New Roman" w:hAnsi="Times New Roman" w:cs="Times New Roman"/>
          <w:sz w:val="24"/>
          <w:szCs w:val="24"/>
          <w:lang w:val="fr-FR"/>
        </w:rPr>
        <w:t xml:space="preserve"> </w:t>
      </w:r>
      <w:r w:rsidR="0097065C" w:rsidRPr="008661CB">
        <w:rPr>
          <w:rFonts w:ascii="Times New Roman" w:eastAsia="Times New Roman" w:hAnsi="Times New Roman" w:cs="Times New Roman"/>
          <w:sz w:val="24"/>
          <w:szCs w:val="24"/>
          <w:lang w:val="fr-FR"/>
        </w:rPr>
        <w:t xml:space="preserve">de la data </w:t>
      </w:r>
      <w:proofErr w:type="spellStart"/>
      <w:r w:rsidR="0097065C" w:rsidRPr="008661CB">
        <w:rPr>
          <w:rFonts w:ascii="Times New Roman" w:eastAsia="Times New Roman" w:hAnsi="Times New Roman" w:cs="Times New Roman"/>
          <w:sz w:val="24"/>
          <w:szCs w:val="24"/>
          <w:lang w:val="fr-FR"/>
        </w:rPr>
        <w:t>adoptării</w:t>
      </w:r>
      <w:proofErr w:type="spellEnd"/>
      <w:r w:rsidR="0097065C" w:rsidRPr="008661CB">
        <w:rPr>
          <w:rFonts w:ascii="Times New Roman" w:eastAsia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8661CB">
        <w:rPr>
          <w:rFonts w:ascii="Times New Roman" w:eastAsia="Times New Roman" w:hAnsi="Times New Roman" w:cs="Times New Roman"/>
          <w:sz w:val="24"/>
          <w:szCs w:val="24"/>
          <w:lang w:val="fr-FR"/>
        </w:rPr>
        <w:t>şi</w:t>
      </w:r>
      <w:proofErr w:type="spellEnd"/>
      <w:r w:rsidRPr="008661CB">
        <w:rPr>
          <w:rFonts w:ascii="Times New Roman" w:eastAsia="Times New Roman" w:hAnsi="Times New Roman" w:cs="Times New Roman"/>
          <w:sz w:val="24"/>
          <w:szCs w:val="24"/>
          <w:lang w:val="fr-FR"/>
        </w:rPr>
        <w:t xml:space="preserve"> este </w:t>
      </w:r>
      <w:proofErr w:type="spellStart"/>
      <w:r w:rsidRPr="008661CB">
        <w:rPr>
          <w:rFonts w:ascii="Times New Roman" w:eastAsia="Times New Roman" w:hAnsi="Times New Roman" w:cs="Times New Roman"/>
          <w:sz w:val="24"/>
          <w:szCs w:val="24"/>
          <w:lang w:val="fr-FR"/>
        </w:rPr>
        <w:t>aplicabilă</w:t>
      </w:r>
      <w:proofErr w:type="spellEnd"/>
      <w:r w:rsidRPr="008661CB">
        <w:rPr>
          <w:rFonts w:ascii="Times New Roman" w:eastAsia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8661CB">
        <w:rPr>
          <w:rFonts w:ascii="Times New Roman" w:eastAsia="Times New Roman" w:hAnsi="Times New Roman" w:cs="Times New Roman"/>
          <w:sz w:val="24"/>
          <w:szCs w:val="24"/>
          <w:lang w:val="fr-FR"/>
        </w:rPr>
        <w:t>în</w:t>
      </w:r>
      <w:proofErr w:type="spellEnd"/>
      <w:r w:rsidRPr="008661CB">
        <w:rPr>
          <w:rFonts w:ascii="Times New Roman" w:eastAsia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r w:rsidRPr="008661CB">
        <w:rPr>
          <w:rFonts w:ascii="Times New Roman" w:eastAsia="Times New Roman" w:hAnsi="Times New Roman" w:cs="Times New Roman"/>
          <w:sz w:val="24"/>
          <w:szCs w:val="24"/>
          <w:lang w:val="fr-FR"/>
        </w:rPr>
        <w:t>anul</w:t>
      </w:r>
      <w:proofErr w:type="spellEnd"/>
      <w:r w:rsidRPr="008661CB">
        <w:rPr>
          <w:rFonts w:ascii="Times New Roman" w:eastAsia="Times New Roman" w:hAnsi="Times New Roman" w:cs="Times New Roman"/>
          <w:sz w:val="24"/>
          <w:szCs w:val="24"/>
          <w:lang w:val="fr-FR"/>
        </w:rPr>
        <w:t xml:space="preserve"> fiscal 2025.</w:t>
      </w:r>
    </w:p>
    <w:p w:rsidR="006E39E1" w:rsidRPr="006E39E1" w:rsidRDefault="0097065C" w:rsidP="00C13639">
      <w:pPr>
        <w:spacing w:after="12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fr-FR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fr-FR"/>
        </w:rPr>
        <w:t xml:space="preserve">Art. </w:t>
      </w: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fr-FR"/>
        </w:rPr>
        <w:t xml:space="preserve">6 </w:t>
      </w:r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fr-FR"/>
        </w:rPr>
        <w:t>.</w:t>
      </w:r>
      <w:proofErr w:type="gram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fr-FR"/>
        </w:rPr>
        <w:t xml:space="preserve"> </w:t>
      </w:r>
      <w:proofErr w:type="spellStart"/>
      <w:proofErr w:type="gram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Aducerea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la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îndeplinire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a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prezentei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hotărâri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se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asigură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către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primarul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comunei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Tătărăni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,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prin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aparatul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său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specialitate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.</w:t>
      </w:r>
      <w:proofErr w:type="gram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</w:p>
    <w:p w:rsidR="006E39E1" w:rsidRPr="006E39E1" w:rsidRDefault="0097065C" w:rsidP="00C13639">
      <w:pPr>
        <w:tabs>
          <w:tab w:val="left" w:pos="9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           Art. 7</w:t>
      </w:r>
      <w:r w:rsidR="006E39E1" w:rsidRPr="006E39E1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.</w:t>
      </w:r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Prezenta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hotărâre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se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comunică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în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mod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obligatoriu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prin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intermediul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secretarului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general al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comunei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în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termenul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prevãzut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lege</w:t>
      </w:r>
      <w:proofErr w:type="spellEnd"/>
      <w:r w:rsidR="006E39E1"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:</w:t>
      </w:r>
    </w:p>
    <w:p w:rsidR="006E39E1" w:rsidRPr="006E39E1" w:rsidRDefault="006E39E1" w:rsidP="00C13639">
      <w:pPr>
        <w:tabs>
          <w:tab w:val="left" w:pos="9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-</w:t>
      </w:r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proofErr w:type="spellStart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Instituției</w:t>
      </w:r>
      <w:proofErr w:type="spellEnd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Prefectului</w:t>
      </w:r>
      <w:proofErr w:type="spellEnd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Județului</w:t>
      </w:r>
      <w:proofErr w:type="spellEnd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Vaslui</w:t>
      </w:r>
      <w:proofErr w:type="spellEnd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;</w:t>
      </w:r>
    </w:p>
    <w:p w:rsidR="006E39E1" w:rsidRPr="006E39E1" w:rsidRDefault="006E39E1" w:rsidP="00C13639">
      <w:pPr>
        <w:tabs>
          <w:tab w:val="left" w:pos="9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-</w:t>
      </w:r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proofErr w:type="spellStart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Primarului</w:t>
      </w:r>
      <w:proofErr w:type="spellEnd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comunei</w:t>
      </w:r>
      <w:proofErr w:type="spellEnd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Tãtãrãni</w:t>
      </w:r>
      <w:proofErr w:type="spellEnd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;</w:t>
      </w:r>
    </w:p>
    <w:p w:rsidR="004E6106" w:rsidRDefault="006E39E1" w:rsidP="006E39E1">
      <w:pPr>
        <w:tabs>
          <w:tab w:val="left" w:pos="9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-</w:t>
      </w:r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proofErr w:type="gramStart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se</w:t>
      </w:r>
      <w:proofErr w:type="gramEnd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aduce</w:t>
      </w:r>
      <w:proofErr w:type="spellEnd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la </w:t>
      </w:r>
      <w:proofErr w:type="spellStart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cunoștinţă</w:t>
      </w:r>
      <w:proofErr w:type="spellEnd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publică</w:t>
      </w:r>
      <w:proofErr w:type="spellEnd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prin</w:t>
      </w:r>
      <w:proofErr w:type="spellEnd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afișare</w:t>
      </w:r>
      <w:proofErr w:type="spellEnd"/>
      <w:r w:rsidRPr="006E39E1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:rsidR="004E6106" w:rsidRPr="006E39E1" w:rsidRDefault="004E6106" w:rsidP="006E39E1">
      <w:pPr>
        <w:tabs>
          <w:tab w:val="left" w:pos="9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264"/>
        <w:gridCol w:w="5264"/>
      </w:tblGrid>
      <w:tr w:rsidR="006E39E1" w:rsidRPr="006E39E1" w:rsidTr="009502E4">
        <w:tc>
          <w:tcPr>
            <w:tcW w:w="5264" w:type="dxa"/>
            <w:shd w:val="clear" w:color="auto" w:fill="auto"/>
          </w:tcPr>
          <w:p w:rsidR="006E39E1" w:rsidRPr="006E39E1" w:rsidRDefault="004E6106" w:rsidP="006E39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Președinte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 de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ședință</w:t>
            </w:r>
            <w:proofErr w:type="spellEnd"/>
            <w:r w:rsidR="006E39E1" w:rsidRPr="006E39E1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,</w:t>
            </w:r>
          </w:p>
          <w:p w:rsidR="006E39E1" w:rsidRPr="006E39E1" w:rsidRDefault="004E6106" w:rsidP="006E39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Consilier</w:t>
            </w:r>
            <w:proofErr w:type="spellEnd"/>
            <w:r w:rsidR="006E39E1" w:rsidRPr="006E39E1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,</w:t>
            </w:r>
          </w:p>
          <w:p w:rsidR="006E39E1" w:rsidRPr="006E39E1" w:rsidRDefault="004E6106" w:rsidP="006E39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val="en-US" w:eastAsia="ro-RO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Liviu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 LĂZAN</w:t>
            </w:r>
          </w:p>
        </w:tc>
        <w:tc>
          <w:tcPr>
            <w:tcW w:w="5264" w:type="dxa"/>
            <w:shd w:val="clear" w:color="auto" w:fill="auto"/>
          </w:tcPr>
          <w:p w:rsidR="006E39E1" w:rsidRPr="006E39E1" w:rsidRDefault="004E6106" w:rsidP="006E39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CONTRASEMNEAZĂ</w:t>
            </w:r>
            <w:r w:rsidR="006E39E1" w:rsidRPr="006E39E1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 PENTRU LEGALITATE,</w:t>
            </w:r>
          </w:p>
          <w:p w:rsidR="006E39E1" w:rsidRPr="006E39E1" w:rsidRDefault="006E39E1" w:rsidP="006E39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39E1">
              <w:rPr>
                <w:rFonts w:ascii="Times New Roman" w:eastAsia="Times New Roman" w:hAnsi="Times New Roman" w:cs="Times New Roman"/>
                <w:sz w:val="24"/>
                <w:szCs w:val="24"/>
              </w:rPr>
              <w:t>SECRETAR GENERAL AL COMUNEI,</w:t>
            </w:r>
          </w:p>
          <w:p w:rsidR="006E39E1" w:rsidRPr="006E39E1" w:rsidRDefault="006E39E1" w:rsidP="006E39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39E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Iuliana-Mariana IDRICEANU</w:t>
            </w:r>
          </w:p>
          <w:p w:rsidR="006E39E1" w:rsidRPr="006E39E1" w:rsidRDefault="006E39E1" w:rsidP="006E39E1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val="en-US" w:eastAsia="ro-RO"/>
              </w:rPr>
            </w:pPr>
          </w:p>
        </w:tc>
      </w:tr>
    </w:tbl>
    <w:p w:rsidR="004E6106" w:rsidRDefault="004E6106" w:rsidP="004E61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</w:p>
    <w:p w:rsidR="004E6106" w:rsidRDefault="004E6106" w:rsidP="004E61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</w:p>
    <w:p w:rsidR="007D17CB" w:rsidRDefault="006E39E1" w:rsidP="004E6106">
      <w:pPr>
        <w:spacing w:after="0" w:line="240" w:lineRule="auto"/>
        <w:jc w:val="right"/>
        <w:rPr>
          <w:rFonts w:ascii="Times New Roman" w:eastAsia="Calibri" w:hAnsi="Times New Roman" w:cs="Times New Roman"/>
          <w:i/>
          <w:sz w:val="24"/>
          <w:szCs w:val="24"/>
          <w:lang w:val="it-IT"/>
        </w:rPr>
      </w:pPr>
      <w:r w:rsidRPr="00811896">
        <w:rPr>
          <w:rFonts w:ascii="Times New Roman" w:eastAsia="Calibri" w:hAnsi="Times New Roman" w:cs="Times New Roman"/>
          <w:i/>
          <w:sz w:val="24"/>
          <w:szCs w:val="24"/>
          <w:lang w:val="it-IT"/>
        </w:rPr>
        <w:t xml:space="preserve">Tãtãrãni, </w:t>
      </w:r>
      <w:r w:rsidR="004E6106">
        <w:rPr>
          <w:rFonts w:ascii="Times New Roman" w:eastAsia="Calibri" w:hAnsi="Times New Roman" w:cs="Times New Roman"/>
          <w:i/>
          <w:sz w:val="24"/>
          <w:szCs w:val="24"/>
          <w:lang w:val="it-IT"/>
        </w:rPr>
        <w:t>10.03.2025</w:t>
      </w:r>
    </w:p>
    <w:p w:rsidR="004E6106" w:rsidRDefault="004E6106" w:rsidP="004E6106">
      <w:pPr>
        <w:spacing w:after="0" w:line="240" w:lineRule="auto"/>
        <w:jc w:val="right"/>
        <w:rPr>
          <w:rFonts w:ascii="Times New Roman" w:eastAsia="Calibri" w:hAnsi="Times New Roman" w:cs="Times New Roman"/>
          <w:i/>
          <w:sz w:val="24"/>
          <w:szCs w:val="24"/>
          <w:lang w:val="it-IT"/>
        </w:rPr>
      </w:pPr>
    </w:p>
    <w:tbl>
      <w:tblPr>
        <w:tblW w:w="9797" w:type="dxa"/>
        <w:tblInd w:w="128" w:type="dxa"/>
        <w:tblBorders>
          <w:top w:val="single" w:sz="8" w:space="0" w:color="C0C0C0"/>
          <w:left w:val="single" w:sz="8" w:space="0" w:color="C0C0C0"/>
          <w:bottom w:val="single" w:sz="8" w:space="0" w:color="C0C0C0"/>
          <w:right w:val="single" w:sz="8" w:space="0" w:color="C0C0C0"/>
          <w:insideH w:val="single" w:sz="8" w:space="0" w:color="C0C0C0"/>
          <w:insideV w:val="single" w:sz="8" w:space="0" w:color="C0C0C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8"/>
        <w:gridCol w:w="31"/>
        <w:gridCol w:w="5736"/>
        <w:gridCol w:w="292"/>
        <w:gridCol w:w="1246"/>
        <w:gridCol w:w="1092"/>
        <w:gridCol w:w="862"/>
      </w:tblGrid>
      <w:tr w:rsidR="004E6106" w:rsidRPr="004E6106" w:rsidTr="006331FB">
        <w:trPr>
          <w:trHeight w:val="994"/>
        </w:trPr>
        <w:tc>
          <w:tcPr>
            <w:tcW w:w="9797" w:type="dxa"/>
            <w:gridSpan w:val="7"/>
            <w:shd w:val="clear" w:color="auto" w:fill="F3F3F3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183" w:after="0" w:line="240" w:lineRule="auto"/>
              <w:ind w:left="1209" w:right="1210"/>
              <w:jc w:val="center"/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  <w:lastRenderedPageBreak/>
              <w:t>PROCEDURI</w:t>
            </w:r>
            <w:r w:rsidRPr="004E6106">
              <w:rPr>
                <w:rFonts w:ascii="Times New Roman" w:eastAsia="Tahoma" w:hAnsi="Times New Roman" w:cs="Times New Roman"/>
                <w:spacing w:val="19"/>
                <w:sz w:val="21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  <w:t>ADMINISTRATIVE</w:t>
            </w:r>
            <w:r w:rsidRPr="004E6106">
              <w:rPr>
                <w:rFonts w:ascii="Times New Roman" w:eastAsia="Tahoma" w:hAnsi="Times New Roman" w:cs="Times New Roman"/>
                <w:spacing w:val="17"/>
                <w:sz w:val="21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  <w:t>OBLIGATORII,</w:t>
            </w:r>
          </w:p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49" w:after="0" w:line="240" w:lineRule="auto"/>
              <w:ind w:left="1264" w:right="121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proofErr w:type="gram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anterioare</w:t>
            </w:r>
            <w:proofErr w:type="spellEnd"/>
            <w:proofErr w:type="gramEnd"/>
            <w:r w:rsidRPr="004E6106">
              <w:rPr>
                <w:rFonts w:ascii="Times New Roman" w:eastAsia="Tahoma" w:hAnsi="Times New Roman" w:cs="Times New Roman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atestării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autenticității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Consiliului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-6"/>
                <w:w w:val="10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</w:t>
            </w:r>
            <w:r w:rsidRPr="004E6106">
              <w:rPr>
                <w:rFonts w:ascii="Times New Roman" w:eastAsia="Tahoma" w:hAnsi="Times New Roman" w:cs="Times New Roman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nr.</w:t>
            </w:r>
            <w:r w:rsidRPr="004E6106">
              <w:rPr>
                <w:rFonts w:ascii="Times New Roman" w:eastAsia="Tahoma" w:hAnsi="Times New Roman" w:cs="Times New Roman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r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9</w:t>
            </w: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/</w:t>
            </w:r>
            <w:r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10.03</w:t>
            </w: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.2025</w:t>
            </w:r>
          </w:p>
        </w:tc>
      </w:tr>
      <w:tr w:rsidR="004E6106" w:rsidRPr="004E6106" w:rsidTr="006331FB">
        <w:trPr>
          <w:trHeight w:val="395"/>
        </w:trPr>
        <w:tc>
          <w:tcPr>
            <w:tcW w:w="6305" w:type="dxa"/>
            <w:gridSpan w:val="3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PROCEDURA</w:t>
            </w:r>
            <w:r w:rsidRPr="004E6106">
              <w:rPr>
                <w:rFonts w:ascii="Times New Roman" w:eastAsia="Tahoma" w:hAnsi="Times New Roman" w:cs="Times New Roman"/>
                <w:b/>
                <w:spacing w:val="-6"/>
                <w:w w:val="9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DE</w:t>
            </w:r>
            <w:r w:rsidRPr="004E6106">
              <w:rPr>
                <w:rFonts w:ascii="Times New Roman" w:eastAsia="Tahoma" w:hAnsi="Times New Roman" w:cs="Times New Roman"/>
                <w:b/>
                <w:spacing w:val="-6"/>
                <w:w w:val="9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VOT</w:t>
            </w:r>
            <w:r w:rsidRPr="004E6106">
              <w:rPr>
                <w:rFonts w:ascii="Times New Roman" w:eastAsia="Tahoma" w:hAnsi="Times New Roman" w:cs="Times New Roman"/>
                <w:b/>
                <w:spacing w:val="-6"/>
                <w:w w:val="9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UTILIZATĂ</w:t>
            </w:r>
          </w:p>
        </w:tc>
        <w:tc>
          <w:tcPr>
            <w:tcW w:w="3492" w:type="dxa"/>
            <w:gridSpan w:val="4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70" w:after="0" w:line="240" w:lineRule="auto"/>
              <w:ind w:left="159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Vot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prin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ridicarea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mâinii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individual</w:t>
            </w:r>
          </w:p>
        </w:tc>
      </w:tr>
      <w:tr w:rsidR="004E6106" w:rsidRPr="004E6106" w:rsidTr="006331FB">
        <w:trPr>
          <w:trHeight w:val="395"/>
        </w:trPr>
        <w:tc>
          <w:tcPr>
            <w:tcW w:w="9797" w:type="dxa"/>
            <w:gridSpan w:val="7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HOTĂRÂRE</w:t>
            </w:r>
            <w:r w:rsidRPr="004E6106">
              <w:rPr>
                <w:rFonts w:ascii="Times New Roman" w:eastAsia="Tahoma" w:hAnsi="Times New Roman" w:cs="Times New Roman"/>
                <w:b/>
                <w:spacing w:val="-8"/>
                <w:w w:val="9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CU</w:t>
            </w:r>
            <w:r w:rsidRPr="004E6106">
              <w:rPr>
                <w:rFonts w:ascii="Times New Roman" w:eastAsia="Tahoma" w:hAnsi="Times New Roman" w:cs="Times New Roman"/>
                <w:b/>
                <w:spacing w:val="-8"/>
                <w:w w:val="9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CARACTER</w:t>
            </w:r>
            <w:r w:rsidRPr="004E6106">
              <w:rPr>
                <w:rFonts w:ascii="Times New Roman" w:eastAsia="Tahoma" w:hAnsi="Times New Roman" w:cs="Times New Roman"/>
                <w:b/>
                <w:spacing w:val="-8"/>
                <w:w w:val="9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b/>
                <w:w w:val="95"/>
                <w:sz w:val="20"/>
                <w:szCs w:val="24"/>
                <w:lang w:val="en-US"/>
              </w:rPr>
              <w:t>INDIVIDUAL</w:t>
            </w:r>
          </w:p>
        </w:tc>
      </w:tr>
      <w:tr w:rsidR="004E6106" w:rsidRPr="004E6106" w:rsidTr="006331FB">
        <w:trPr>
          <w:trHeight w:val="672"/>
        </w:trPr>
        <w:tc>
          <w:tcPr>
            <w:tcW w:w="569" w:type="dxa"/>
            <w:gridSpan w:val="2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208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0</w:t>
            </w:r>
          </w:p>
        </w:tc>
        <w:tc>
          <w:tcPr>
            <w:tcW w:w="5736" w:type="dxa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Hotărâre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care</w:t>
            </w:r>
            <w:r w:rsidRPr="004E6106">
              <w:rPr>
                <w:rFonts w:ascii="Times New Roman" w:eastAsia="Tahoma" w:hAnsi="Times New Roman" w:cs="Times New Roman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se</w:t>
            </w:r>
            <w:r w:rsidRPr="004E6106">
              <w:rPr>
                <w:rFonts w:ascii="Times New Roman" w:eastAsia="Tahoma" w:hAnsi="Times New Roman" w:cs="Times New Roman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adoptă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cu</w:t>
            </w:r>
            <w:r w:rsidRPr="004E6106">
              <w:rPr>
                <w:rFonts w:ascii="Times New Roman" w:eastAsia="Tahoma" w:hAnsi="Times New Roman" w:cs="Times New Roman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votul</w:t>
            </w:r>
            <w:proofErr w:type="spellEnd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:</w:t>
            </w:r>
          </w:p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35" w:after="0" w:line="240" w:lineRule="auto"/>
              <w:ind w:left="113"/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</w:pPr>
            <w:proofErr w:type="spellStart"/>
            <w:r w:rsidRPr="004E6106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majorității</w:t>
            </w:r>
            <w:proofErr w:type="spellEnd"/>
            <w:r w:rsidRPr="004E6106">
              <w:rPr>
                <w:rFonts w:ascii="Times New Roman" w:eastAsia="Tahoma" w:hAnsi="Times New Roman" w:cs="Times New Roman"/>
                <w:b/>
                <w:spacing w:val="-8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absolute</w:t>
            </w:r>
            <w:r w:rsidRPr="004E6106">
              <w:rPr>
                <w:rFonts w:ascii="Times New Roman" w:eastAsia="Tahoma" w:hAnsi="Times New Roman" w:cs="Times New Roman"/>
                <w:b/>
                <w:spacing w:val="-7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a</w:t>
            </w:r>
            <w:r w:rsidRPr="004E6106">
              <w:rPr>
                <w:rFonts w:ascii="Times New Roman" w:eastAsia="Tahoma" w:hAnsi="Times New Roman" w:cs="Times New Roman"/>
                <w:b/>
                <w:spacing w:val="-7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consilierilor</w:t>
            </w:r>
            <w:proofErr w:type="spellEnd"/>
            <w:r w:rsidRPr="004E6106">
              <w:rPr>
                <w:rFonts w:ascii="Times New Roman" w:eastAsia="Tahoma" w:hAnsi="Times New Roman" w:cs="Times New Roman"/>
                <w:b/>
                <w:spacing w:val="-7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locali</w:t>
            </w:r>
            <w:proofErr w:type="spellEnd"/>
            <w:r w:rsidRPr="004E6106">
              <w:rPr>
                <w:rFonts w:ascii="Times New Roman" w:eastAsia="Tahoma" w:hAnsi="Times New Roman" w:cs="Times New Roman"/>
                <w:b/>
                <w:spacing w:val="-7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în</w:t>
            </w:r>
            <w:proofErr w:type="spellEnd"/>
            <w:r w:rsidRPr="004E6106">
              <w:rPr>
                <w:rFonts w:ascii="Times New Roman" w:eastAsia="Tahoma" w:hAnsi="Times New Roman" w:cs="Times New Roman"/>
                <w:b/>
                <w:spacing w:val="-8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funcție</w:t>
            </w:r>
            <w:proofErr w:type="spellEnd"/>
          </w:p>
        </w:tc>
        <w:tc>
          <w:tcPr>
            <w:tcW w:w="2630" w:type="dxa"/>
            <w:gridSpan w:val="3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208" w:after="0" w:line="240" w:lineRule="auto"/>
              <w:ind w:left="1051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Voturi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-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necesare</w:t>
            </w:r>
            <w:proofErr w:type="spellEnd"/>
          </w:p>
        </w:tc>
        <w:tc>
          <w:tcPr>
            <w:tcW w:w="862" w:type="dxa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208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8</w:t>
            </w:r>
          </w:p>
        </w:tc>
      </w:tr>
      <w:tr w:rsidR="004E6106" w:rsidRPr="004E6106" w:rsidTr="006331FB">
        <w:trPr>
          <w:trHeight w:val="395"/>
        </w:trPr>
        <w:tc>
          <w:tcPr>
            <w:tcW w:w="569" w:type="dxa"/>
            <w:gridSpan w:val="2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1</w:t>
            </w:r>
          </w:p>
        </w:tc>
        <w:tc>
          <w:tcPr>
            <w:tcW w:w="8366" w:type="dxa"/>
            <w:gridSpan w:val="4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,</w:t>
            </w:r>
            <w:r w:rsidRPr="004E6106">
              <w:rPr>
                <w:rFonts w:ascii="Times New Roman" w:eastAsia="Tahoma" w:hAnsi="Times New Roman" w:cs="Times New Roman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potrivit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legii</w:t>
            </w:r>
            <w:proofErr w:type="spellEnd"/>
          </w:p>
        </w:tc>
        <w:tc>
          <w:tcPr>
            <w:tcW w:w="862" w:type="dxa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70" w:after="0" w:line="240" w:lineRule="auto"/>
              <w:ind w:left="291" w:right="28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11</w:t>
            </w:r>
          </w:p>
        </w:tc>
      </w:tr>
      <w:tr w:rsidR="004E6106" w:rsidRPr="004E6106" w:rsidTr="006331FB">
        <w:trPr>
          <w:trHeight w:val="395"/>
        </w:trPr>
        <w:tc>
          <w:tcPr>
            <w:tcW w:w="569" w:type="dxa"/>
            <w:gridSpan w:val="2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2</w:t>
            </w:r>
          </w:p>
        </w:tc>
        <w:tc>
          <w:tcPr>
            <w:tcW w:w="8366" w:type="dxa"/>
            <w:gridSpan w:val="4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6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în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funcție</w:t>
            </w:r>
            <w:proofErr w:type="spellEnd"/>
          </w:p>
        </w:tc>
        <w:tc>
          <w:tcPr>
            <w:tcW w:w="862" w:type="dxa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70" w:after="0" w:line="240" w:lineRule="auto"/>
              <w:ind w:left="291" w:right="28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11</w:t>
            </w:r>
          </w:p>
        </w:tc>
      </w:tr>
      <w:tr w:rsidR="004E6106" w:rsidRPr="004E6106" w:rsidTr="006331FB">
        <w:trPr>
          <w:trHeight w:val="395"/>
        </w:trPr>
        <w:tc>
          <w:tcPr>
            <w:tcW w:w="569" w:type="dxa"/>
            <w:gridSpan w:val="2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3</w:t>
            </w:r>
          </w:p>
        </w:tc>
        <w:tc>
          <w:tcPr>
            <w:tcW w:w="8366" w:type="dxa"/>
            <w:gridSpan w:val="4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prezenți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la</w:t>
            </w:r>
            <w:r w:rsidRPr="004E6106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adoptarea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</w:p>
        </w:tc>
        <w:tc>
          <w:tcPr>
            <w:tcW w:w="862" w:type="dxa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70" w:after="0" w:line="240" w:lineRule="auto"/>
              <w:ind w:left="291" w:right="28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8</w:t>
            </w:r>
          </w:p>
        </w:tc>
      </w:tr>
      <w:tr w:rsidR="004E6106" w:rsidRPr="004E6106" w:rsidTr="006331FB">
        <w:trPr>
          <w:trHeight w:val="395"/>
        </w:trPr>
        <w:tc>
          <w:tcPr>
            <w:tcW w:w="569" w:type="dxa"/>
            <w:gridSpan w:val="2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4</w:t>
            </w:r>
          </w:p>
        </w:tc>
        <w:tc>
          <w:tcPr>
            <w:tcW w:w="8366" w:type="dxa"/>
            <w:gridSpan w:val="4"/>
          </w:tcPr>
          <w:p w:rsidR="004E6106" w:rsidRPr="004E6106" w:rsidRDefault="004E6106" w:rsidP="004E6106">
            <w:pPr>
              <w:widowControl w:val="0"/>
              <w:tabs>
                <w:tab w:val="left" w:pos="3345"/>
              </w:tabs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</w:pPr>
            <w:proofErr w:type="spellStart"/>
            <w:r w:rsidRPr="004E610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Numărul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19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voturilor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1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„PENTRU”</w:t>
            </w:r>
            <w:r w:rsidRPr="004E6106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ab/>
            </w:r>
          </w:p>
        </w:tc>
        <w:tc>
          <w:tcPr>
            <w:tcW w:w="862" w:type="dxa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70" w:after="0" w:line="240" w:lineRule="auto"/>
              <w:ind w:left="291" w:right="28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8</w:t>
            </w:r>
          </w:p>
        </w:tc>
      </w:tr>
      <w:tr w:rsidR="004E6106" w:rsidRPr="004E6106" w:rsidTr="006331FB">
        <w:trPr>
          <w:trHeight w:val="395"/>
        </w:trPr>
        <w:tc>
          <w:tcPr>
            <w:tcW w:w="569" w:type="dxa"/>
            <w:gridSpan w:val="2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5</w:t>
            </w:r>
          </w:p>
        </w:tc>
        <w:tc>
          <w:tcPr>
            <w:tcW w:w="5736" w:type="dxa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</w:pPr>
            <w:proofErr w:type="spellStart"/>
            <w:r w:rsidRPr="004E610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Numărul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3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voturilor</w:t>
            </w:r>
            <w:proofErr w:type="spellEnd"/>
            <w:r w:rsidRPr="004E610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„ÎMPOTRIVĂ”</w:t>
            </w:r>
          </w:p>
        </w:tc>
        <w:tc>
          <w:tcPr>
            <w:tcW w:w="2630" w:type="dxa"/>
            <w:gridSpan w:val="3"/>
            <w:vMerge w:val="restart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4E610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Voturile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12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„ABȚINERE”</w:t>
            </w:r>
            <w:r w:rsidRPr="004E6106">
              <w:rPr>
                <w:rFonts w:ascii="Times New Roman" w:eastAsia="Tahoma" w:hAnsi="Times New Roman" w:cs="Times New Roman"/>
                <w:spacing w:val="12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se</w:t>
            </w:r>
            <w:r w:rsidRPr="004E6106">
              <w:rPr>
                <w:rFonts w:ascii="Times New Roman" w:eastAsia="Tahoma" w:hAnsi="Times New Roman" w:cs="Times New Roman"/>
                <w:spacing w:val="-59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numără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-10"/>
                <w:w w:val="10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la</w:t>
            </w:r>
            <w:r w:rsidRPr="004E6106">
              <w:rPr>
                <w:rFonts w:ascii="Times New Roman" w:eastAsia="Tahoma" w:hAnsi="Times New Roman" w:cs="Times New Roman"/>
                <w:spacing w:val="-10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voturile</w:t>
            </w:r>
            <w:proofErr w:type="spellEnd"/>
          </w:p>
          <w:p w:rsidR="004E6106" w:rsidRPr="004E6106" w:rsidRDefault="004E6106" w:rsidP="004E6106">
            <w:pPr>
              <w:widowControl w:val="0"/>
              <w:autoSpaceDE w:val="0"/>
              <w:autoSpaceDN w:val="0"/>
              <w:spacing w:after="0" w:line="240" w:lineRule="exact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„ÎMPOTRIVĂ”.</w:t>
            </w:r>
          </w:p>
        </w:tc>
        <w:tc>
          <w:tcPr>
            <w:tcW w:w="862" w:type="dxa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70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0</w:t>
            </w:r>
          </w:p>
        </w:tc>
      </w:tr>
      <w:tr w:rsidR="004E6106" w:rsidRPr="004E6106" w:rsidTr="006331FB">
        <w:trPr>
          <w:trHeight w:val="533"/>
        </w:trPr>
        <w:tc>
          <w:tcPr>
            <w:tcW w:w="569" w:type="dxa"/>
            <w:gridSpan w:val="2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132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6</w:t>
            </w:r>
          </w:p>
        </w:tc>
        <w:tc>
          <w:tcPr>
            <w:tcW w:w="5736" w:type="dxa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132" w:after="0" w:line="240" w:lineRule="auto"/>
              <w:ind w:left="113"/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</w:pPr>
            <w:proofErr w:type="spellStart"/>
            <w:r w:rsidRPr="004E610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Numărul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7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voturilor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3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b/>
                <w:sz w:val="20"/>
                <w:szCs w:val="24"/>
                <w:lang w:val="en-US"/>
              </w:rPr>
              <w:t>„ABȚINERE”</w:t>
            </w:r>
          </w:p>
        </w:tc>
        <w:tc>
          <w:tcPr>
            <w:tcW w:w="2630" w:type="dxa"/>
            <w:gridSpan w:val="3"/>
            <w:vMerge/>
            <w:tcBorders>
              <w:top w:val="nil"/>
            </w:tcBorders>
          </w:tcPr>
          <w:p w:rsidR="004E6106" w:rsidRPr="004E6106" w:rsidRDefault="004E6106" w:rsidP="004E6106">
            <w:pPr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"/>
                <w:lang w:val="en-US"/>
              </w:rPr>
            </w:pPr>
          </w:p>
        </w:tc>
        <w:tc>
          <w:tcPr>
            <w:tcW w:w="862" w:type="dxa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132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0</w:t>
            </w:r>
          </w:p>
        </w:tc>
      </w:tr>
      <w:tr w:rsidR="004E6106" w:rsidRPr="004E6106" w:rsidTr="006331FB">
        <w:trPr>
          <w:trHeight w:val="395"/>
        </w:trPr>
        <w:tc>
          <w:tcPr>
            <w:tcW w:w="569" w:type="dxa"/>
            <w:gridSpan w:val="2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7</w:t>
            </w:r>
          </w:p>
        </w:tc>
        <w:tc>
          <w:tcPr>
            <w:tcW w:w="8366" w:type="dxa"/>
            <w:gridSpan w:val="4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care</w:t>
            </w:r>
            <w:r w:rsidRPr="004E6106">
              <w:rPr>
                <w:rFonts w:ascii="Times New Roman" w:eastAsia="Tahoma" w:hAnsi="Times New Roman" w:cs="Times New Roman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absentează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motivat</w:t>
            </w:r>
            <w:proofErr w:type="spellEnd"/>
          </w:p>
        </w:tc>
        <w:tc>
          <w:tcPr>
            <w:tcW w:w="862" w:type="dxa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70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0</w:t>
            </w:r>
          </w:p>
        </w:tc>
      </w:tr>
      <w:tr w:rsidR="004E6106" w:rsidRPr="004E6106" w:rsidTr="006331FB">
        <w:trPr>
          <w:trHeight w:val="395"/>
        </w:trPr>
        <w:tc>
          <w:tcPr>
            <w:tcW w:w="569" w:type="dxa"/>
            <w:gridSpan w:val="2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8</w:t>
            </w:r>
          </w:p>
        </w:tc>
        <w:tc>
          <w:tcPr>
            <w:tcW w:w="8366" w:type="dxa"/>
            <w:gridSpan w:val="4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care</w:t>
            </w:r>
            <w:r w:rsidRPr="004E6106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absentează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nemotivat</w:t>
            </w:r>
            <w:proofErr w:type="spellEnd"/>
          </w:p>
        </w:tc>
        <w:tc>
          <w:tcPr>
            <w:tcW w:w="862" w:type="dxa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70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3</w:t>
            </w:r>
          </w:p>
        </w:tc>
      </w:tr>
      <w:tr w:rsidR="004E6106" w:rsidRPr="004E6106" w:rsidTr="006331FB">
        <w:trPr>
          <w:trHeight w:val="672"/>
        </w:trPr>
        <w:tc>
          <w:tcPr>
            <w:tcW w:w="569" w:type="dxa"/>
            <w:gridSpan w:val="2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208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9</w:t>
            </w:r>
          </w:p>
        </w:tc>
        <w:tc>
          <w:tcPr>
            <w:tcW w:w="8366" w:type="dxa"/>
            <w:gridSpan w:val="4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care</w:t>
            </w:r>
            <w:r w:rsidRPr="004E6106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nu</w:t>
            </w:r>
            <w:r w:rsidRPr="004E6106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iau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parte</w:t>
            </w:r>
            <w:r w:rsidRPr="004E6106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la</w:t>
            </w:r>
            <w:r w:rsidRPr="004E6106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deliberare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și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la</w:t>
            </w:r>
            <w:r w:rsidRPr="004E6106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adoptarea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,</w:t>
            </w:r>
            <w:r w:rsidRPr="004E6106">
              <w:rPr>
                <w:rFonts w:ascii="Times New Roman" w:eastAsia="Tahoma" w:hAnsi="Times New Roman" w:cs="Times New Roman"/>
                <w:spacing w:val="-6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neavând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-18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drept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-18"/>
                <w:w w:val="110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de</w:t>
            </w:r>
            <w:r w:rsidRPr="004E6106">
              <w:rPr>
                <w:rFonts w:ascii="Times New Roman" w:eastAsia="Tahoma" w:hAnsi="Times New Roman" w:cs="Times New Roman"/>
                <w:spacing w:val="-17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vot</w:t>
            </w:r>
            <w:proofErr w:type="spellEnd"/>
          </w:p>
        </w:tc>
        <w:tc>
          <w:tcPr>
            <w:tcW w:w="862" w:type="dxa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208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3</w:t>
            </w:r>
          </w:p>
        </w:tc>
      </w:tr>
      <w:tr w:rsidR="004E6106" w:rsidRPr="004E6106" w:rsidTr="006331FB">
        <w:trPr>
          <w:trHeight w:val="994"/>
        </w:trPr>
        <w:tc>
          <w:tcPr>
            <w:tcW w:w="9796" w:type="dxa"/>
            <w:gridSpan w:val="7"/>
            <w:shd w:val="clear" w:color="auto" w:fill="F3F3F3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187" w:after="0" w:line="240" w:lineRule="auto"/>
              <w:ind w:left="1854" w:right="1854"/>
              <w:jc w:val="center"/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  <w:t>PROCEDURI</w:t>
            </w:r>
            <w:r w:rsidRPr="004E6106">
              <w:rPr>
                <w:rFonts w:ascii="Times New Roman" w:eastAsia="Tahoma" w:hAnsi="Times New Roman" w:cs="Times New Roman"/>
                <w:spacing w:val="19"/>
                <w:sz w:val="21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  <w:t>ADMINISTRATIVE</w:t>
            </w:r>
            <w:r w:rsidRPr="004E6106">
              <w:rPr>
                <w:rFonts w:ascii="Times New Roman" w:eastAsia="Tahoma" w:hAnsi="Times New Roman" w:cs="Times New Roman"/>
                <w:spacing w:val="17"/>
                <w:sz w:val="21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sz w:val="21"/>
                <w:szCs w:val="24"/>
                <w:lang w:val="en-US"/>
              </w:rPr>
              <w:t>OBLIGATORII,</w:t>
            </w:r>
          </w:p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49" w:after="0" w:line="240" w:lineRule="auto"/>
              <w:ind w:left="1905" w:right="1854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ulterioare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-6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adoptării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-6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-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consiliului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-6"/>
                <w:w w:val="10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local</w:t>
            </w:r>
            <w:r w:rsidRPr="004E6106">
              <w:rPr>
                <w:rFonts w:ascii="Times New Roman" w:eastAsia="Tahoma" w:hAnsi="Times New Roman" w:cs="Times New Roman"/>
                <w:spacing w:val="-5"/>
                <w:w w:val="10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nr.</w:t>
            </w:r>
            <w:r>
              <w:rPr>
                <w:rFonts w:ascii="Times New Roman" w:eastAsia="Tahoma" w:hAnsi="Times New Roman" w:cs="Times New Roman"/>
                <w:spacing w:val="-6"/>
                <w:w w:val="105"/>
                <w:sz w:val="20"/>
                <w:szCs w:val="24"/>
                <w:lang w:val="en-US"/>
              </w:rPr>
              <w:t>9</w:t>
            </w: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/</w:t>
            </w:r>
            <w:r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10.03</w:t>
            </w: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.2025</w:t>
            </w:r>
          </w:p>
        </w:tc>
      </w:tr>
      <w:tr w:rsidR="004E6106" w:rsidRPr="004E6106" w:rsidTr="006331FB">
        <w:trPr>
          <w:trHeight w:val="1502"/>
        </w:trPr>
        <w:tc>
          <w:tcPr>
            <w:tcW w:w="538" w:type="dxa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b/>
                <w:sz w:val="26"/>
                <w:szCs w:val="24"/>
                <w:lang w:val="en-US"/>
              </w:rPr>
            </w:pPr>
          </w:p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190" w:after="0" w:line="240" w:lineRule="auto"/>
              <w:ind w:left="113" w:right="93" w:firstLine="7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Nr.</w:t>
            </w:r>
            <w:r w:rsidRPr="004E6106">
              <w:rPr>
                <w:rFonts w:ascii="Times New Roman" w:eastAsia="Tahoma" w:hAnsi="Times New Roman" w:cs="Times New Roman"/>
                <w:spacing w:val="-6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crt</w:t>
            </w:r>
            <w:proofErr w:type="spellEnd"/>
            <w:r w:rsidRPr="004E610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.</w:t>
            </w:r>
          </w:p>
        </w:tc>
        <w:tc>
          <w:tcPr>
            <w:tcW w:w="6059" w:type="dxa"/>
            <w:gridSpan w:val="3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b/>
                <w:sz w:val="26"/>
                <w:szCs w:val="24"/>
                <w:lang w:val="en-US"/>
              </w:rPr>
            </w:pPr>
          </w:p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7" w:after="0" w:line="240" w:lineRule="auto"/>
              <w:rPr>
                <w:rFonts w:ascii="Times New Roman" w:eastAsia="Tahoma" w:hAnsi="Times New Roman" w:cs="Times New Roman"/>
                <w:b/>
                <w:sz w:val="28"/>
                <w:szCs w:val="24"/>
                <w:lang w:val="en-US"/>
              </w:rPr>
            </w:pPr>
          </w:p>
          <w:p w:rsidR="004E6106" w:rsidRPr="004E6106" w:rsidRDefault="004E6106" w:rsidP="004E6106">
            <w:pPr>
              <w:widowControl w:val="0"/>
              <w:autoSpaceDE w:val="0"/>
              <w:autoSpaceDN w:val="0"/>
              <w:spacing w:after="0" w:line="240" w:lineRule="auto"/>
              <w:ind w:left="1897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OPERAȚIUNI</w:t>
            </w:r>
            <w:r w:rsidRPr="004E6106">
              <w:rPr>
                <w:rFonts w:ascii="Times New Roman" w:eastAsia="Tahoma" w:hAnsi="Times New Roman" w:cs="Times New Roman"/>
                <w:spacing w:val="-8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EFECTUATE</w:t>
            </w:r>
          </w:p>
        </w:tc>
        <w:tc>
          <w:tcPr>
            <w:tcW w:w="1246" w:type="dxa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b/>
                <w:sz w:val="26"/>
                <w:szCs w:val="24"/>
                <w:lang w:val="en-US"/>
              </w:rPr>
            </w:pPr>
          </w:p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7" w:after="0" w:line="240" w:lineRule="auto"/>
              <w:rPr>
                <w:rFonts w:ascii="Times New Roman" w:eastAsia="Tahoma" w:hAnsi="Times New Roman" w:cs="Times New Roman"/>
                <w:b/>
                <w:sz w:val="28"/>
                <w:szCs w:val="24"/>
                <w:lang w:val="en-US"/>
              </w:rPr>
            </w:pPr>
          </w:p>
          <w:p w:rsidR="004E6106" w:rsidRPr="004E6106" w:rsidRDefault="004E6106" w:rsidP="004E6106">
            <w:pPr>
              <w:widowControl w:val="0"/>
              <w:autoSpaceDE w:val="0"/>
              <w:autoSpaceDN w:val="0"/>
              <w:spacing w:after="0" w:line="240" w:lineRule="auto"/>
              <w:ind w:left="104" w:right="8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Data</w:t>
            </w:r>
          </w:p>
        </w:tc>
        <w:tc>
          <w:tcPr>
            <w:tcW w:w="1953" w:type="dxa"/>
            <w:gridSpan w:val="2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74" w:after="0" w:line="240" w:lineRule="auto"/>
              <w:ind w:left="243" w:right="233" w:firstLine="3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4E6106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Semnătura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1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persoanei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1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responsabile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să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-6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efectueze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1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10"/>
                <w:sz w:val="20"/>
                <w:szCs w:val="24"/>
                <w:lang w:val="en-US"/>
              </w:rPr>
              <w:t>procedura</w:t>
            </w:r>
            <w:proofErr w:type="spellEnd"/>
          </w:p>
        </w:tc>
      </w:tr>
      <w:tr w:rsidR="004E6106" w:rsidRPr="004E6106" w:rsidTr="006331FB">
        <w:trPr>
          <w:trHeight w:val="272"/>
        </w:trPr>
        <w:tc>
          <w:tcPr>
            <w:tcW w:w="538" w:type="dxa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27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17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4"/>
                <w:sz w:val="17"/>
                <w:szCs w:val="24"/>
                <w:lang w:val="en-US"/>
              </w:rPr>
              <w:t>0</w:t>
            </w:r>
          </w:p>
        </w:tc>
        <w:tc>
          <w:tcPr>
            <w:tcW w:w="6059" w:type="dxa"/>
            <w:gridSpan w:val="3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27" w:after="0" w:line="240" w:lineRule="auto"/>
              <w:ind w:left="20"/>
              <w:jc w:val="center"/>
              <w:rPr>
                <w:rFonts w:ascii="Times New Roman" w:eastAsia="Tahoma" w:hAnsi="Times New Roman" w:cs="Times New Roman"/>
                <w:sz w:val="17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4"/>
                <w:sz w:val="17"/>
                <w:szCs w:val="24"/>
                <w:lang w:val="en-US"/>
              </w:rPr>
              <w:t>1</w:t>
            </w:r>
          </w:p>
        </w:tc>
        <w:tc>
          <w:tcPr>
            <w:tcW w:w="1246" w:type="dxa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27" w:after="0" w:line="240" w:lineRule="auto"/>
              <w:ind w:left="19"/>
              <w:jc w:val="center"/>
              <w:rPr>
                <w:rFonts w:ascii="Times New Roman" w:eastAsia="Tahoma" w:hAnsi="Times New Roman" w:cs="Times New Roman"/>
                <w:sz w:val="17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4"/>
                <w:sz w:val="17"/>
                <w:szCs w:val="24"/>
                <w:lang w:val="en-US"/>
              </w:rPr>
              <w:t>2</w:t>
            </w:r>
          </w:p>
        </w:tc>
        <w:tc>
          <w:tcPr>
            <w:tcW w:w="1953" w:type="dxa"/>
            <w:gridSpan w:val="2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27" w:after="0" w:line="240" w:lineRule="auto"/>
              <w:ind w:left="19"/>
              <w:jc w:val="center"/>
              <w:rPr>
                <w:rFonts w:ascii="Times New Roman" w:eastAsia="Tahoma" w:hAnsi="Times New Roman" w:cs="Times New Roman"/>
                <w:sz w:val="17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4"/>
                <w:sz w:val="17"/>
                <w:szCs w:val="24"/>
                <w:lang w:val="en-US"/>
              </w:rPr>
              <w:t>3</w:t>
            </w:r>
          </w:p>
        </w:tc>
      </w:tr>
      <w:tr w:rsidR="004E6106" w:rsidRPr="004E6106" w:rsidTr="006331FB">
        <w:trPr>
          <w:trHeight w:val="395"/>
        </w:trPr>
        <w:tc>
          <w:tcPr>
            <w:tcW w:w="538" w:type="dxa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1</w:t>
            </w:r>
          </w:p>
        </w:tc>
        <w:tc>
          <w:tcPr>
            <w:tcW w:w="6059" w:type="dxa"/>
            <w:gridSpan w:val="3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Adoptarea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</w:p>
        </w:tc>
        <w:tc>
          <w:tcPr>
            <w:tcW w:w="1246" w:type="dxa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10.03</w:t>
            </w:r>
            <w:r w:rsidRPr="004E610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.2025</w:t>
            </w:r>
          </w:p>
        </w:tc>
        <w:tc>
          <w:tcPr>
            <w:tcW w:w="1953" w:type="dxa"/>
            <w:gridSpan w:val="2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</w:tr>
      <w:tr w:rsidR="004E6106" w:rsidRPr="004E6106" w:rsidTr="006331FB">
        <w:trPr>
          <w:trHeight w:val="395"/>
        </w:trPr>
        <w:tc>
          <w:tcPr>
            <w:tcW w:w="538" w:type="dxa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2</w:t>
            </w:r>
          </w:p>
        </w:tc>
        <w:tc>
          <w:tcPr>
            <w:tcW w:w="6059" w:type="dxa"/>
            <w:gridSpan w:val="3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Comunicarea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către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primar</w:t>
            </w:r>
            <w:proofErr w:type="spellEnd"/>
          </w:p>
        </w:tc>
        <w:tc>
          <w:tcPr>
            <w:tcW w:w="1246" w:type="dxa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25.03</w:t>
            </w:r>
            <w:r w:rsidRPr="004E610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.2025</w:t>
            </w:r>
          </w:p>
        </w:tc>
        <w:tc>
          <w:tcPr>
            <w:tcW w:w="1953" w:type="dxa"/>
            <w:gridSpan w:val="2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</w:tr>
      <w:tr w:rsidR="004E6106" w:rsidRPr="004E6106" w:rsidTr="006331FB">
        <w:trPr>
          <w:trHeight w:val="672"/>
        </w:trPr>
        <w:tc>
          <w:tcPr>
            <w:tcW w:w="538" w:type="dxa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212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3</w:t>
            </w:r>
          </w:p>
        </w:tc>
        <w:tc>
          <w:tcPr>
            <w:tcW w:w="6059" w:type="dxa"/>
            <w:gridSpan w:val="3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Data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până</w:t>
            </w:r>
            <w:proofErr w:type="spellEnd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la care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hotărârea</w:t>
            </w:r>
            <w:proofErr w:type="spellEnd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trebuie</w:t>
            </w:r>
            <w:proofErr w:type="spellEnd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comunicată</w:t>
            </w:r>
            <w:proofErr w:type="spellEnd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prefectului</w:t>
            </w:r>
            <w:proofErr w:type="spellEnd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,</w:t>
            </w:r>
            <w:r w:rsidRPr="004E6106">
              <w:rPr>
                <w:rFonts w:ascii="Times New Roman" w:eastAsia="Tahoma" w:hAnsi="Times New Roman" w:cs="Times New Roman"/>
                <w:spacing w:val="-6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potrivit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-1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legii</w:t>
            </w:r>
            <w:proofErr w:type="spellEnd"/>
          </w:p>
        </w:tc>
        <w:tc>
          <w:tcPr>
            <w:tcW w:w="1246" w:type="dxa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212" w:after="0" w:line="240" w:lineRule="auto"/>
              <w:ind w:left="104" w:right="86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25.03</w:t>
            </w:r>
            <w:r w:rsidRPr="004E610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.2025</w:t>
            </w:r>
          </w:p>
        </w:tc>
        <w:tc>
          <w:tcPr>
            <w:tcW w:w="1953" w:type="dxa"/>
            <w:gridSpan w:val="2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</w:tr>
      <w:tr w:rsidR="004E6106" w:rsidRPr="004E6106" w:rsidTr="006331FB">
        <w:trPr>
          <w:trHeight w:val="395"/>
        </w:trPr>
        <w:tc>
          <w:tcPr>
            <w:tcW w:w="538" w:type="dxa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4</w:t>
            </w:r>
          </w:p>
        </w:tc>
        <w:tc>
          <w:tcPr>
            <w:tcW w:w="6059" w:type="dxa"/>
            <w:gridSpan w:val="3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Comunicarea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către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prefectul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județului</w:t>
            </w:r>
            <w:proofErr w:type="spellEnd"/>
          </w:p>
        </w:tc>
        <w:tc>
          <w:tcPr>
            <w:tcW w:w="1246" w:type="dxa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25.03</w:t>
            </w:r>
            <w:r w:rsidRPr="004E610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.2025</w:t>
            </w:r>
          </w:p>
        </w:tc>
        <w:tc>
          <w:tcPr>
            <w:tcW w:w="1953" w:type="dxa"/>
            <w:gridSpan w:val="2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</w:tr>
      <w:tr w:rsidR="004E6106" w:rsidRPr="004E6106" w:rsidTr="006331FB">
        <w:trPr>
          <w:trHeight w:val="395"/>
        </w:trPr>
        <w:tc>
          <w:tcPr>
            <w:tcW w:w="538" w:type="dxa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5</w:t>
            </w:r>
          </w:p>
        </w:tc>
        <w:tc>
          <w:tcPr>
            <w:tcW w:w="6059" w:type="dxa"/>
            <w:gridSpan w:val="3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Comunicarea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-1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către</w:t>
            </w:r>
            <w:proofErr w:type="spellEnd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persoanele</w:t>
            </w:r>
            <w:proofErr w:type="spellEnd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cărora</w:t>
            </w:r>
            <w:proofErr w:type="spellEnd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 xml:space="preserve"> li se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adresează</w:t>
            </w:r>
            <w:proofErr w:type="spellEnd"/>
          </w:p>
        </w:tc>
        <w:tc>
          <w:tcPr>
            <w:tcW w:w="1246" w:type="dxa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25.03</w:t>
            </w:r>
            <w:r w:rsidRPr="004E610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.2025</w:t>
            </w:r>
          </w:p>
        </w:tc>
        <w:tc>
          <w:tcPr>
            <w:tcW w:w="1953" w:type="dxa"/>
            <w:gridSpan w:val="2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</w:tr>
      <w:tr w:rsidR="004E6106" w:rsidRPr="004E6106" w:rsidTr="006331FB">
        <w:trPr>
          <w:trHeight w:val="395"/>
        </w:trPr>
        <w:tc>
          <w:tcPr>
            <w:tcW w:w="538" w:type="dxa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4"/>
                <w:sz w:val="20"/>
                <w:szCs w:val="24"/>
                <w:lang w:val="en-US"/>
              </w:rPr>
              <w:t>6</w:t>
            </w:r>
          </w:p>
        </w:tc>
        <w:tc>
          <w:tcPr>
            <w:tcW w:w="6059" w:type="dxa"/>
            <w:gridSpan w:val="3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Devine</w:t>
            </w:r>
            <w:r w:rsidRPr="004E6106">
              <w:rPr>
                <w:rFonts w:ascii="Times New Roman" w:eastAsia="Tahoma" w:hAnsi="Times New Roman" w:cs="Times New Roman"/>
                <w:spacing w:val="-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obligatorie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și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produce</w:t>
            </w:r>
            <w:r w:rsidRPr="004E6106">
              <w:rPr>
                <w:rFonts w:ascii="Times New Roman" w:eastAsia="Tahoma" w:hAnsi="Times New Roman" w:cs="Times New Roman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efecte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juridice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începând</w:t>
            </w:r>
            <w:proofErr w:type="spellEnd"/>
            <w:r w:rsidRPr="004E6106">
              <w:rPr>
                <w:rFonts w:ascii="Times New Roman" w:eastAsia="Tahoma" w:hAnsi="Times New Roman" w:cs="Times New Roman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r w:rsidRPr="004E6106">
              <w:rPr>
                <w:rFonts w:ascii="Times New Roman" w:eastAsia="Tahoma" w:hAnsi="Times New Roman" w:cs="Times New Roman"/>
                <w:w w:val="105"/>
                <w:sz w:val="20"/>
                <w:szCs w:val="24"/>
                <w:lang w:val="en-US"/>
              </w:rPr>
              <w:t>cu</w:t>
            </w:r>
          </w:p>
        </w:tc>
        <w:tc>
          <w:tcPr>
            <w:tcW w:w="1246" w:type="dxa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  <w:r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10.03</w:t>
            </w:r>
            <w:r w:rsidRPr="004E6106"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  <w:t>.2025</w:t>
            </w:r>
          </w:p>
        </w:tc>
        <w:tc>
          <w:tcPr>
            <w:tcW w:w="1953" w:type="dxa"/>
            <w:gridSpan w:val="2"/>
          </w:tcPr>
          <w:p w:rsidR="004E6106" w:rsidRPr="004E6106" w:rsidRDefault="004E6106" w:rsidP="004E610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ahoma" w:hAnsi="Times New Roman" w:cs="Times New Roman"/>
                <w:sz w:val="20"/>
                <w:szCs w:val="24"/>
                <w:lang w:val="en-US"/>
              </w:rPr>
            </w:pPr>
          </w:p>
        </w:tc>
      </w:tr>
    </w:tbl>
    <w:p w:rsidR="004E6106" w:rsidRPr="001F62B0" w:rsidRDefault="004E6106" w:rsidP="004E6106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color w:val="FF0000"/>
          <w:sz w:val="24"/>
          <w:szCs w:val="24"/>
          <w:lang w:val="en-US"/>
        </w:rPr>
      </w:pPr>
      <w:bookmarkStart w:id="1" w:name="_GoBack"/>
      <w:bookmarkEnd w:id="1"/>
    </w:p>
    <w:sectPr w:rsidR="004E6106" w:rsidRPr="001F62B0" w:rsidSect="009502E4">
      <w:footerReference w:type="default" r:id="rId10"/>
      <w:pgSz w:w="12240" w:h="15840" w:code="1"/>
      <w:pgMar w:top="567" w:right="794" w:bottom="567" w:left="1134" w:header="431" w:footer="431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7E12" w:rsidRDefault="00287E12">
      <w:pPr>
        <w:spacing w:after="0" w:line="240" w:lineRule="auto"/>
      </w:pPr>
      <w:r>
        <w:separator/>
      </w:r>
    </w:p>
  </w:endnote>
  <w:endnote w:type="continuationSeparator" w:id="0">
    <w:p w:rsidR="00287E12" w:rsidRDefault="00287E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5F55" w:rsidRPr="000E56F3" w:rsidRDefault="009E5F55">
    <w:pPr>
      <w:pStyle w:val="Footer"/>
      <w:jc w:val="center"/>
      <w:rPr>
        <w:rFonts w:ascii="Calibri" w:hAnsi="Calibri"/>
        <w:b w:val="0"/>
        <w:i w:val="0"/>
      </w:rPr>
    </w:pPr>
    <w:r w:rsidRPr="000E56F3">
      <w:rPr>
        <w:rFonts w:ascii="Calibri" w:hAnsi="Calibri"/>
        <w:b w:val="0"/>
        <w:i w:val="0"/>
      </w:rPr>
      <w:fldChar w:fldCharType="begin"/>
    </w:r>
    <w:r w:rsidRPr="000E56F3">
      <w:rPr>
        <w:rFonts w:ascii="Calibri" w:hAnsi="Calibri"/>
        <w:b w:val="0"/>
        <w:i w:val="0"/>
      </w:rPr>
      <w:instrText xml:space="preserve"> PAGE   \* MERGEFORMAT </w:instrText>
    </w:r>
    <w:r w:rsidRPr="000E56F3">
      <w:rPr>
        <w:rFonts w:ascii="Calibri" w:hAnsi="Calibri"/>
        <w:b w:val="0"/>
        <w:i w:val="0"/>
      </w:rPr>
      <w:fldChar w:fldCharType="separate"/>
    </w:r>
    <w:r w:rsidR="004E6106">
      <w:rPr>
        <w:rFonts w:ascii="Calibri" w:hAnsi="Calibri"/>
        <w:b w:val="0"/>
        <w:i w:val="0"/>
        <w:noProof/>
      </w:rPr>
      <w:t>2</w:t>
    </w:r>
    <w:r w:rsidRPr="000E56F3">
      <w:rPr>
        <w:rFonts w:ascii="Calibri" w:hAnsi="Calibri"/>
        <w:b w:val="0"/>
        <w:i w:val="0"/>
      </w:rPr>
      <w:fldChar w:fldCharType="end"/>
    </w:r>
  </w:p>
  <w:p w:rsidR="009E5F55" w:rsidRDefault="009E5F5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7E12" w:rsidRDefault="00287E12">
      <w:pPr>
        <w:spacing w:after="0" w:line="240" w:lineRule="auto"/>
      </w:pPr>
      <w:r>
        <w:separator/>
      </w:r>
    </w:p>
  </w:footnote>
  <w:footnote w:type="continuationSeparator" w:id="0">
    <w:p w:rsidR="00287E12" w:rsidRDefault="00287E1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F1EA6"/>
    <w:multiLevelType w:val="hybridMultilevel"/>
    <w:tmpl w:val="D7C4FDCA"/>
    <w:lvl w:ilvl="0" w:tplc="EBD281D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5B05D02"/>
    <w:multiLevelType w:val="hybridMultilevel"/>
    <w:tmpl w:val="C52CC89A"/>
    <w:lvl w:ilvl="0" w:tplc="B678A2AA">
      <w:start w:val="1"/>
      <w:numFmt w:val="bullet"/>
      <w:lvlText w:val=""/>
      <w:lvlJc w:val="left"/>
      <w:pPr>
        <w:ind w:left="785" w:hanging="360"/>
      </w:pPr>
      <w:rPr>
        <w:rFonts w:ascii="Wingdings" w:hAnsi="Wingdings" w:hint="default"/>
        <w:color w:val="auto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7658A1"/>
    <w:multiLevelType w:val="hybridMultilevel"/>
    <w:tmpl w:val="85408508"/>
    <w:lvl w:ilvl="0" w:tplc="2A6843CE">
      <w:start w:val="1"/>
      <w:numFmt w:val="lowerLetter"/>
      <w:lvlText w:val="%1)"/>
      <w:lvlJc w:val="left"/>
      <w:pPr>
        <w:ind w:left="720" w:hanging="360"/>
      </w:pPr>
      <w:rPr>
        <w:rFonts w:ascii="Tahoma" w:eastAsia="Calibri" w:hAnsi="Tahoma" w:cs="Tahoma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9EC1961"/>
    <w:multiLevelType w:val="hybridMultilevel"/>
    <w:tmpl w:val="A31E4398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B9D0EF2"/>
    <w:multiLevelType w:val="multilevel"/>
    <w:tmpl w:val="18E67C84"/>
    <w:styleLink w:val="WWNum9"/>
    <w:lvl w:ilvl="0">
      <w:start w:val="1"/>
      <w:numFmt w:val="lowerLetter"/>
      <w:lvlText w:val="%1)"/>
      <w:lvlJc w:val="left"/>
      <w:rPr>
        <w:rFonts w:eastAsia="Times New Roman" w:cs="Times New Roman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5">
    <w:nsid w:val="1DDB001D"/>
    <w:multiLevelType w:val="hybridMultilevel"/>
    <w:tmpl w:val="F6D856FA"/>
    <w:lvl w:ilvl="0" w:tplc="0418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6">
    <w:nsid w:val="22915FC5"/>
    <w:multiLevelType w:val="hybridMultilevel"/>
    <w:tmpl w:val="083E8996"/>
    <w:lvl w:ilvl="0" w:tplc="04090001">
      <w:start w:val="1"/>
      <w:numFmt w:val="bullet"/>
      <w:lvlText w:val=""/>
      <w:lvlJc w:val="left"/>
      <w:pPr>
        <w:ind w:left="139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50" w:hanging="360"/>
      </w:pPr>
      <w:rPr>
        <w:rFonts w:ascii="Wingdings" w:hAnsi="Wingdings" w:hint="default"/>
      </w:rPr>
    </w:lvl>
  </w:abstractNum>
  <w:abstractNum w:abstractNumId="7">
    <w:nsid w:val="247F4E48"/>
    <w:multiLevelType w:val="hybridMultilevel"/>
    <w:tmpl w:val="E32CAB42"/>
    <w:lvl w:ilvl="0" w:tplc="0418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8946252"/>
    <w:multiLevelType w:val="hybridMultilevel"/>
    <w:tmpl w:val="4CD87EF8"/>
    <w:lvl w:ilvl="0" w:tplc="04180017">
      <w:start w:val="1"/>
      <w:numFmt w:val="lowerLetter"/>
      <w:lvlText w:val="%1)"/>
      <w:lvlJc w:val="lef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E23323A"/>
    <w:multiLevelType w:val="hybridMultilevel"/>
    <w:tmpl w:val="3114258E"/>
    <w:lvl w:ilvl="0" w:tplc="EBD281D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979241E"/>
    <w:multiLevelType w:val="hybridMultilevel"/>
    <w:tmpl w:val="52D668A6"/>
    <w:lvl w:ilvl="0" w:tplc="A606AFC4">
      <w:numFmt w:val="bullet"/>
      <w:lvlText w:val="-"/>
      <w:lvlJc w:val="left"/>
      <w:pPr>
        <w:tabs>
          <w:tab w:val="num" w:pos="1605"/>
        </w:tabs>
        <w:ind w:left="1605" w:hanging="885"/>
      </w:pPr>
      <w:rPr>
        <w:rFonts w:ascii="Times New Roman" w:hAnsi="Times New Roman" w:cs="Times New Roman" w:hint="default"/>
        <w:b w:val="0"/>
        <w:i w:val="0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42D477AE"/>
    <w:multiLevelType w:val="hybridMultilevel"/>
    <w:tmpl w:val="62A834C0"/>
    <w:lvl w:ilvl="0" w:tplc="0418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5B61154"/>
    <w:multiLevelType w:val="hybridMultilevel"/>
    <w:tmpl w:val="6E121406"/>
    <w:lvl w:ilvl="0" w:tplc="886AD5A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BC173A2"/>
    <w:multiLevelType w:val="hybridMultilevel"/>
    <w:tmpl w:val="E35A9A6A"/>
    <w:lvl w:ilvl="0" w:tplc="0E542D72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i w:val="0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D1203DD"/>
    <w:multiLevelType w:val="hybridMultilevel"/>
    <w:tmpl w:val="C59CA8CA"/>
    <w:lvl w:ilvl="0" w:tplc="924C1A48">
      <w:start w:val="5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EBB1B2A"/>
    <w:multiLevelType w:val="hybridMultilevel"/>
    <w:tmpl w:val="A834498A"/>
    <w:lvl w:ilvl="0" w:tplc="04180017">
      <w:start w:val="1"/>
      <w:numFmt w:val="lowerLetter"/>
      <w:lvlText w:val="%1)"/>
      <w:lvlJc w:val="left"/>
      <w:pPr>
        <w:ind w:left="1571" w:hanging="360"/>
      </w:pPr>
    </w:lvl>
    <w:lvl w:ilvl="1" w:tplc="04180019" w:tentative="1">
      <w:start w:val="1"/>
      <w:numFmt w:val="lowerLetter"/>
      <w:lvlText w:val="%2."/>
      <w:lvlJc w:val="left"/>
      <w:pPr>
        <w:ind w:left="2291" w:hanging="360"/>
      </w:pPr>
    </w:lvl>
    <w:lvl w:ilvl="2" w:tplc="0418001B" w:tentative="1">
      <w:start w:val="1"/>
      <w:numFmt w:val="lowerRoman"/>
      <w:lvlText w:val="%3."/>
      <w:lvlJc w:val="right"/>
      <w:pPr>
        <w:ind w:left="3011" w:hanging="180"/>
      </w:pPr>
    </w:lvl>
    <w:lvl w:ilvl="3" w:tplc="0418000F" w:tentative="1">
      <w:start w:val="1"/>
      <w:numFmt w:val="decimal"/>
      <w:lvlText w:val="%4."/>
      <w:lvlJc w:val="left"/>
      <w:pPr>
        <w:ind w:left="3731" w:hanging="360"/>
      </w:pPr>
    </w:lvl>
    <w:lvl w:ilvl="4" w:tplc="04180019" w:tentative="1">
      <w:start w:val="1"/>
      <w:numFmt w:val="lowerLetter"/>
      <w:lvlText w:val="%5."/>
      <w:lvlJc w:val="left"/>
      <w:pPr>
        <w:ind w:left="4451" w:hanging="360"/>
      </w:pPr>
    </w:lvl>
    <w:lvl w:ilvl="5" w:tplc="0418001B" w:tentative="1">
      <w:start w:val="1"/>
      <w:numFmt w:val="lowerRoman"/>
      <w:lvlText w:val="%6."/>
      <w:lvlJc w:val="right"/>
      <w:pPr>
        <w:ind w:left="5171" w:hanging="180"/>
      </w:pPr>
    </w:lvl>
    <w:lvl w:ilvl="6" w:tplc="0418000F" w:tentative="1">
      <w:start w:val="1"/>
      <w:numFmt w:val="decimal"/>
      <w:lvlText w:val="%7."/>
      <w:lvlJc w:val="left"/>
      <w:pPr>
        <w:ind w:left="5891" w:hanging="360"/>
      </w:pPr>
    </w:lvl>
    <w:lvl w:ilvl="7" w:tplc="04180019" w:tentative="1">
      <w:start w:val="1"/>
      <w:numFmt w:val="lowerLetter"/>
      <w:lvlText w:val="%8."/>
      <w:lvlJc w:val="left"/>
      <w:pPr>
        <w:ind w:left="6611" w:hanging="360"/>
      </w:pPr>
    </w:lvl>
    <w:lvl w:ilvl="8" w:tplc="0418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6">
    <w:nsid w:val="519639C7"/>
    <w:multiLevelType w:val="hybridMultilevel"/>
    <w:tmpl w:val="8DA22ACC"/>
    <w:lvl w:ilvl="0" w:tplc="EBD281D8">
      <w:numFmt w:val="bullet"/>
      <w:lvlText w:val="-"/>
      <w:lvlJc w:val="left"/>
      <w:pPr>
        <w:tabs>
          <w:tab w:val="num" w:pos="731"/>
        </w:tabs>
        <w:ind w:left="731" w:hanging="360"/>
      </w:pPr>
      <w:rPr>
        <w:rFonts w:ascii="Times New Roman" w:eastAsia="Times New Roman" w:hAnsi="Times New Roman" w:cs="Times New Roman" w:hint="default"/>
      </w:rPr>
    </w:lvl>
    <w:lvl w:ilvl="1" w:tplc="DF0C79C0">
      <w:start w:val="1"/>
      <w:numFmt w:val="lowerLetter"/>
      <w:lvlText w:val="%2."/>
      <w:lvlJc w:val="left"/>
      <w:pPr>
        <w:tabs>
          <w:tab w:val="num" w:pos="1451"/>
        </w:tabs>
        <w:ind w:left="1451" w:hanging="360"/>
      </w:pPr>
      <w:rPr>
        <w:rFonts w:hint="default"/>
        <w:b w:val="0"/>
        <w:i w:val="0"/>
      </w:rPr>
    </w:lvl>
    <w:lvl w:ilvl="2" w:tplc="EBD281D8">
      <w:numFmt w:val="bullet"/>
      <w:lvlText w:val="-"/>
      <w:lvlJc w:val="left"/>
      <w:pPr>
        <w:tabs>
          <w:tab w:val="num" w:pos="2171"/>
        </w:tabs>
        <w:ind w:left="2171" w:hanging="360"/>
      </w:pPr>
      <w:rPr>
        <w:rFonts w:ascii="Times New Roman" w:eastAsia="Times New Roman" w:hAnsi="Times New Roman" w:cs="Times New Roman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91"/>
        </w:tabs>
        <w:ind w:left="2891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11"/>
        </w:tabs>
        <w:ind w:left="3611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31"/>
        </w:tabs>
        <w:ind w:left="4331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51"/>
        </w:tabs>
        <w:ind w:left="50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71"/>
        </w:tabs>
        <w:ind w:left="5771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91"/>
        </w:tabs>
        <w:ind w:left="6491" w:hanging="360"/>
      </w:pPr>
      <w:rPr>
        <w:rFonts w:ascii="Wingdings" w:hAnsi="Wingdings" w:hint="default"/>
      </w:rPr>
    </w:lvl>
  </w:abstractNum>
  <w:abstractNum w:abstractNumId="17">
    <w:nsid w:val="59AA04F4"/>
    <w:multiLevelType w:val="hybridMultilevel"/>
    <w:tmpl w:val="719CE07C"/>
    <w:lvl w:ilvl="0" w:tplc="04180005">
      <w:start w:val="1"/>
      <w:numFmt w:val="bullet"/>
      <w:lvlText w:val=""/>
      <w:lvlJc w:val="left"/>
      <w:pPr>
        <w:ind w:left="150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18">
    <w:nsid w:val="5D3F065F"/>
    <w:multiLevelType w:val="hybridMultilevel"/>
    <w:tmpl w:val="8F08B18E"/>
    <w:lvl w:ilvl="0" w:tplc="036A7024">
      <w:start w:val="8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31" w:hanging="360"/>
      </w:pPr>
    </w:lvl>
    <w:lvl w:ilvl="2" w:tplc="0409001B" w:tentative="1">
      <w:start w:val="1"/>
      <w:numFmt w:val="lowerRoman"/>
      <w:lvlText w:val="%3."/>
      <w:lvlJc w:val="right"/>
      <w:pPr>
        <w:ind w:left="2651" w:hanging="180"/>
      </w:pPr>
    </w:lvl>
    <w:lvl w:ilvl="3" w:tplc="0409000F" w:tentative="1">
      <w:start w:val="1"/>
      <w:numFmt w:val="decimal"/>
      <w:lvlText w:val="%4."/>
      <w:lvlJc w:val="left"/>
      <w:pPr>
        <w:ind w:left="3371" w:hanging="360"/>
      </w:pPr>
    </w:lvl>
    <w:lvl w:ilvl="4" w:tplc="04090019" w:tentative="1">
      <w:start w:val="1"/>
      <w:numFmt w:val="lowerLetter"/>
      <w:lvlText w:val="%5."/>
      <w:lvlJc w:val="left"/>
      <w:pPr>
        <w:ind w:left="4091" w:hanging="360"/>
      </w:pPr>
    </w:lvl>
    <w:lvl w:ilvl="5" w:tplc="0409001B" w:tentative="1">
      <w:start w:val="1"/>
      <w:numFmt w:val="lowerRoman"/>
      <w:lvlText w:val="%6."/>
      <w:lvlJc w:val="right"/>
      <w:pPr>
        <w:ind w:left="4811" w:hanging="180"/>
      </w:pPr>
    </w:lvl>
    <w:lvl w:ilvl="6" w:tplc="0409000F" w:tentative="1">
      <w:start w:val="1"/>
      <w:numFmt w:val="decimal"/>
      <w:lvlText w:val="%7."/>
      <w:lvlJc w:val="left"/>
      <w:pPr>
        <w:ind w:left="5531" w:hanging="360"/>
      </w:pPr>
    </w:lvl>
    <w:lvl w:ilvl="7" w:tplc="04090019" w:tentative="1">
      <w:start w:val="1"/>
      <w:numFmt w:val="lowerLetter"/>
      <w:lvlText w:val="%8."/>
      <w:lvlJc w:val="left"/>
      <w:pPr>
        <w:ind w:left="6251" w:hanging="360"/>
      </w:pPr>
    </w:lvl>
    <w:lvl w:ilvl="8" w:tplc="04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9">
    <w:nsid w:val="64056EE2"/>
    <w:multiLevelType w:val="hybridMultilevel"/>
    <w:tmpl w:val="3A66CEE6"/>
    <w:lvl w:ilvl="0" w:tplc="EBD281D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666753CF"/>
    <w:multiLevelType w:val="hybridMultilevel"/>
    <w:tmpl w:val="4134E39C"/>
    <w:lvl w:ilvl="0" w:tplc="C6CE3FD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788" w:hanging="360"/>
      </w:pPr>
    </w:lvl>
    <w:lvl w:ilvl="2" w:tplc="0418001B" w:tentative="1">
      <w:start w:val="1"/>
      <w:numFmt w:val="lowerRoman"/>
      <w:lvlText w:val="%3."/>
      <w:lvlJc w:val="right"/>
      <w:pPr>
        <w:ind w:left="2508" w:hanging="180"/>
      </w:pPr>
    </w:lvl>
    <w:lvl w:ilvl="3" w:tplc="0418000F" w:tentative="1">
      <w:start w:val="1"/>
      <w:numFmt w:val="decimal"/>
      <w:lvlText w:val="%4."/>
      <w:lvlJc w:val="left"/>
      <w:pPr>
        <w:ind w:left="3228" w:hanging="360"/>
      </w:pPr>
    </w:lvl>
    <w:lvl w:ilvl="4" w:tplc="04180019" w:tentative="1">
      <w:start w:val="1"/>
      <w:numFmt w:val="lowerLetter"/>
      <w:lvlText w:val="%5."/>
      <w:lvlJc w:val="left"/>
      <w:pPr>
        <w:ind w:left="3948" w:hanging="360"/>
      </w:pPr>
    </w:lvl>
    <w:lvl w:ilvl="5" w:tplc="0418001B" w:tentative="1">
      <w:start w:val="1"/>
      <w:numFmt w:val="lowerRoman"/>
      <w:lvlText w:val="%6."/>
      <w:lvlJc w:val="right"/>
      <w:pPr>
        <w:ind w:left="4668" w:hanging="180"/>
      </w:pPr>
    </w:lvl>
    <w:lvl w:ilvl="6" w:tplc="0418000F" w:tentative="1">
      <w:start w:val="1"/>
      <w:numFmt w:val="decimal"/>
      <w:lvlText w:val="%7."/>
      <w:lvlJc w:val="left"/>
      <w:pPr>
        <w:ind w:left="5388" w:hanging="360"/>
      </w:pPr>
    </w:lvl>
    <w:lvl w:ilvl="7" w:tplc="04180019" w:tentative="1">
      <w:start w:val="1"/>
      <w:numFmt w:val="lowerLetter"/>
      <w:lvlText w:val="%8."/>
      <w:lvlJc w:val="left"/>
      <w:pPr>
        <w:ind w:left="6108" w:hanging="360"/>
      </w:pPr>
    </w:lvl>
    <w:lvl w:ilvl="8" w:tplc="0418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>
    <w:nsid w:val="6742277B"/>
    <w:multiLevelType w:val="hybridMultilevel"/>
    <w:tmpl w:val="1CECFED8"/>
    <w:lvl w:ilvl="0" w:tplc="01509CFC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AF64066"/>
    <w:multiLevelType w:val="hybridMultilevel"/>
    <w:tmpl w:val="99C6E606"/>
    <w:lvl w:ilvl="0" w:tplc="0418000F">
      <w:start w:val="1"/>
      <w:numFmt w:val="decimal"/>
      <w:lvlText w:val="%1."/>
      <w:lvlJc w:val="left"/>
      <w:pPr>
        <w:ind w:left="1287" w:hanging="360"/>
      </w:pPr>
    </w:lvl>
    <w:lvl w:ilvl="1" w:tplc="04180019" w:tentative="1">
      <w:start w:val="1"/>
      <w:numFmt w:val="lowerLetter"/>
      <w:lvlText w:val="%2."/>
      <w:lvlJc w:val="left"/>
      <w:pPr>
        <w:ind w:left="2007" w:hanging="360"/>
      </w:pPr>
    </w:lvl>
    <w:lvl w:ilvl="2" w:tplc="0418001B" w:tentative="1">
      <w:start w:val="1"/>
      <w:numFmt w:val="lowerRoman"/>
      <w:lvlText w:val="%3."/>
      <w:lvlJc w:val="right"/>
      <w:pPr>
        <w:ind w:left="2727" w:hanging="180"/>
      </w:pPr>
    </w:lvl>
    <w:lvl w:ilvl="3" w:tplc="0418000F" w:tentative="1">
      <w:start w:val="1"/>
      <w:numFmt w:val="decimal"/>
      <w:lvlText w:val="%4."/>
      <w:lvlJc w:val="left"/>
      <w:pPr>
        <w:ind w:left="3447" w:hanging="360"/>
      </w:pPr>
    </w:lvl>
    <w:lvl w:ilvl="4" w:tplc="04180019" w:tentative="1">
      <w:start w:val="1"/>
      <w:numFmt w:val="lowerLetter"/>
      <w:lvlText w:val="%5."/>
      <w:lvlJc w:val="left"/>
      <w:pPr>
        <w:ind w:left="4167" w:hanging="360"/>
      </w:pPr>
    </w:lvl>
    <w:lvl w:ilvl="5" w:tplc="0418001B" w:tentative="1">
      <w:start w:val="1"/>
      <w:numFmt w:val="lowerRoman"/>
      <w:lvlText w:val="%6."/>
      <w:lvlJc w:val="right"/>
      <w:pPr>
        <w:ind w:left="4887" w:hanging="180"/>
      </w:pPr>
    </w:lvl>
    <w:lvl w:ilvl="6" w:tplc="0418000F" w:tentative="1">
      <w:start w:val="1"/>
      <w:numFmt w:val="decimal"/>
      <w:lvlText w:val="%7."/>
      <w:lvlJc w:val="left"/>
      <w:pPr>
        <w:ind w:left="5607" w:hanging="360"/>
      </w:pPr>
    </w:lvl>
    <w:lvl w:ilvl="7" w:tplc="04180019" w:tentative="1">
      <w:start w:val="1"/>
      <w:numFmt w:val="lowerLetter"/>
      <w:lvlText w:val="%8."/>
      <w:lvlJc w:val="left"/>
      <w:pPr>
        <w:ind w:left="6327" w:hanging="360"/>
      </w:pPr>
    </w:lvl>
    <w:lvl w:ilvl="8" w:tplc="0418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>
    <w:nsid w:val="70164976"/>
    <w:multiLevelType w:val="hybridMultilevel"/>
    <w:tmpl w:val="C49C4AFC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5EF31E6"/>
    <w:multiLevelType w:val="hybridMultilevel"/>
    <w:tmpl w:val="66C89A52"/>
    <w:lvl w:ilvl="0" w:tplc="0418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A3B7EC1"/>
    <w:multiLevelType w:val="hybridMultilevel"/>
    <w:tmpl w:val="18C83ADE"/>
    <w:lvl w:ilvl="0" w:tplc="04090001">
      <w:start w:val="1"/>
      <w:numFmt w:val="bullet"/>
      <w:lvlText w:val=""/>
      <w:lvlJc w:val="left"/>
      <w:pPr>
        <w:ind w:left="150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2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5" w:hanging="360"/>
      </w:pPr>
      <w:rPr>
        <w:rFonts w:ascii="Wingdings" w:hAnsi="Wingdings" w:hint="default"/>
      </w:rPr>
    </w:lvl>
  </w:abstractNum>
  <w:num w:numId="1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6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3"/>
  </w:num>
  <w:num w:numId="7">
    <w:abstractNumId w:val="24"/>
  </w:num>
  <w:num w:numId="8">
    <w:abstractNumId w:val="8"/>
  </w:num>
  <w:num w:numId="9">
    <w:abstractNumId w:val="11"/>
  </w:num>
  <w:num w:numId="10">
    <w:abstractNumId w:val="17"/>
  </w:num>
  <w:num w:numId="11">
    <w:abstractNumId w:val="7"/>
  </w:num>
  <w:num w:numId="12">
    <w:abstractNumId w:val="12"/>
  </w:num>
  <w:num w:numId="13">
    <w:abstractNumId w:val="10"/>
  </w:num>
  <w:num w:numId="14">
    <w:abstractNumId w:val="5"/>
  </w:num>
  <w:num w:numId="15">
    <w:abstractNumId w:val="4"/>
  </w:num>
  <w:num w:numId="16">
    <w:abstractNumId w:val="4"/>
    <w:lvlOverride w:ilvl="0">
      <w:startOverride w:val="1"/>
    </w:lvlOverride>
  </w:num>
  <w:num w:numId="17">
    <w:abstractNumId w:val="2"/>
  </w:num>
  <w:num w:numId="18">
    <w:abstractNumId w:val="18"/>
  </w:num>
  <w:num w:numId="19">
    <w:abstractNumId w:val="20"/>
  </w:num>
  <w:num w:numId="20">
    <w:abstractNumId w:val="21"/>
  </w:num>
  <w:num w:numId="21">
    <w:abstractNumId w:val="0"/>
  </w:num>
  <w:num w:numId="22">
    <w:abstractNumId w:val="3"/>
  </w:num>
  <w:num w:numId="23">
    <w:abstractNumId w:val="1"/>
  </w:num>
  <w:num w:numId="24">
    <w:abstractNumId w:val="6"/>
  </w:num>
  <w:num w:numId="25">
    <w:abstractNumId w:val="25"/>
  </w:num>
  <w:num w:numId="26">
    <w:abstractNumId w:val="22"/>
  </w:num>
  <w:num w:numId="27">
    <w:abstractNumId w:val="23"/>
  </w:num>
  <w:num w:numId="2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39E1"/>
    <w:rsid w:val="00054C54"/>
    <w:rsid w:val="001843A5"/>
    <w:rsid w:val="001F62B0"/>
    <w:rsid w:val="00225C12"/>
    <w:rsid w:val="00287E12"/>
    <w:rsid w:val="00341064"/>
    <w:rsid w:val="003A3F0D"/>
    <w:rsid w:val="003E441D"/>
    <w:rsid w:val="004221EE"/>
    <w:rsid w:val="00456375"/>
    <w:rsid w:val="0046484D"/>
    <w:rsid w:val="004E6106"/>
    <w:rsid w:val="004F5D62"/>
    <w:rsid w:val="00655772"/>
    <w:rsid w:val="00676FAE"/>
    <w:rsid w:val="00677B02"/>
    <w:rsid w:val="006D3372"/>
    <w:rsid w:val="006E39E1"/>
    <w:rsid w:val="007744FD"/>
    <w:rsid w:val="007D05E3"/>
    <w:rsid w:val="007D17CB"/>
    <w:rsid w:val="00811896"/>
    <w:rsid w:val="008661CB"/>
    <w:rsid w:val="00870B5B"/>
    <w:rsid w:val="00885D67"/>
    <w:rsid w:val="009502E4"/>
    <w:rsid w:val="0097065C"/>
    <w:rsid w:val="009E5F55"/>
    <w:rsid w:val="00A2364C"/>
    <w:rsid w:val="00A8445B"/>
    <w:rsid w:val="00AC79D7"/>
    <w:rsid w:val="00BA2C2B"/>
    <w:rsid w:val="00BB680F"/>
    <w:rsid w:val="00C13639"/>
    <w:rsid w:val="00C256C7"/>
    <w:rsid w:val="00D63520"/>
    <w:rsid w:val="00DA06FC"/>
    <w:rsid w:val="00DE2D5F"/>
    <w:rsid w:val="00F21509"/>
    <w:rsid w:val="00F74046"/>
    <w:rsid w:val="00FB6ED3"/>
    <w:rsid w:val="00FF22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0B5B"/>
  </w:style>
  <w:style w:type="paragraph" w:styleId="Heading1">
    <w:name w:val="heading 1"/>
    <w:basedOn w:val="Normal"/>
    <w:next w:val="Normal"/>
    <w:link w:val="Heading1Char"/>
    <w:qFormat/>
    <w:rsid w:val="006E39E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val="en-US"/>
    </w:rPr>
  </w:style>
  <w:style w:type="paragraph" w:styleId="Heading2">
    <w:name w:val="heading 2"/>
    <w:basedOn w:val="Normal"/>
    <w:next w:val="Normal"/>
    <w:link w:val="Heading2Char"/>
    <w:qFormat/>
    <w:rsid w:val="006E39E1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sz w:val="28"/>
      <w:szCs w:val="20"/>
      <w:lang w:val="en-US"/>
    </w:rPr>
  </w:style>
  <w:style w:type="paragraph" w:styleId="Heading3">
    <w:name w:val="heading 3"/>
    <w:basedOn w:val="Normal"/>
    <w:next w:val="Normal"/>
    <w:link w:val="Heading3Char"/>
    <w:qFormat/>
    <w:rsid w:val="006E39E1"/>
    <w:pPr>
      <w:keepNext/>
      <w:spacing w:after="0" w:line="240" w:lineRule="auto"/>
      <w:ind w:firstLine="720"/>
      <w:jc w:val="both"/>
      <w:outlineLvl w:val="2"/>
    </w:pPr>
    <w:rPr>
      <w:rFonts w:ascii="Times New Roman" w:eastAsia="Times New Roman" w:hAnsi="Times New Roman" w:cs="Times New Roman"/>
      <w:sz w:val="28"/>
      <w:szCs w:val="20"/>
      <w:lang w:val="en-US"/>
    </w:rPr>
  </w:style>
  <w:style w:type="paragraph" w:styleId="Heading4">
    <w:name w:val="heading 4"/>
    <w:basedOn w:val="Normal"/>
    <w:next w:val="Normal"/>
    <w:link w:val="Heading4Char"/>
    <w:qFormat/>
    <w:rsid w:val="006E39E1"/>
    <w:pPr>
      <w:keepNext/>
      <w:spacing w:after="0" w:line="240" w:lineRule="auto"/>
      <w:ind w:firstLine="720"/>
      <w:jc w:val="both"/>
      <w:outlineLvl w:val="3"/>
    </w:pPr>
    <w:rPr>
      <w:rFonts w:ascii="Times New Roman" w:eastAsia="Times New Roman" w:hAnsi="Times New Roman" w:cs="Times New Roman"/>
      <w:i/>
      <w:sz w:val="28"/>
      <w:szCs w:val="20"/>
      <w:lang w:val="en-US"/>
    </w:rPr>
  </w:style>
  <w:style w:type="paragraph" w:styleId="Heading5">
    <w:name w:val="heading 5"/>
    <w:basedOn w:val="Normal"/>
    <w:next w:val="Normal"/>
    <w:link w:val="Heading5Char"/>
    <w:qFormat/>
    <w:rsid w:val="006E39E1"/>
    <w:pPr>
      <w:keepNext/>
      <w:autoSpaceDE w:val="0"/>
      <w:autoSpaceDN w:val="0"/>
      <w:adjustRightInd w:val="0"/>
      <w:spacing w:after="0" w:line="240" w:lineRule="auto"/>
      <w:outlineLvl w:val="4"/>
    </w:pPr>
    <w:rPr>
      <w:rFonts w:ascii="Book Antiqua" w:eastAsia="Times New Roman" w:hAnsi="Book Antiqua" w:cs="Times New Roman"/>
      <w:b/>
      <w:iCs/>
      <w:spacing w:val="-20"/>
      <w:sz w:val="28"/>
      <w:szCs w:val="20"/>
      <w:lang w:val="fr-FR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B680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E39E1"/>
    <w:pPr>
      <w:spacing w:before="240" w:after="60" w:line="240" w:lineRule="auto"/>
      <w:outlineLvl w:val="8"/>
    </w:pPr>
    <w:rPr>
      <w:rFonts w:ascii="Cambria" w:eastAsia="Times New Roman" w:hAnsi="Cambria" w:cs="Times New Roman"/>
      <w:b/>
      <w:i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6E39E1"/>
    <w:rPr>
      <w:rFonts w:ascii="Times New Roman" w:eastAsia="Times New Roman" w:hAnsi="Times New Roman" w:cs="Times New Roman"/>
      <w:b/>
      <w:sz w:val="24"/>
      <w:szCs w:val="20"/>
      <w:lang w:val="en-US"/>
    </w:rPr>
  </w:style>
  <w:style w:type="character" w:customStyle="1" w:styleId="Heading2Char">
    <w:name w:val="Heading 2 Char"/>
    <w:basedOn w:val="DefaultParagraphFont"/>
    <w:link w:val="Heading2"/>
    <w:rsid w:val="006E39E1"/>
    <w:rPr>
      <w:rFonts w:ascii="Times New Roman" w:eastAsia="Times New Roman" w:hAnsi="Times New Roman" w:cs="Times New Roman"/>
      <w:b/>
      <w:sz w:val="28"/>
      <w:szCs w:val="20"/>
      <w:lang w:val="en-US"/>
    </w:rPr>
  </w:style>
  <w:style w:type="character" w:customStyle="1" w:styleId="Heading3Char">
    <w:name w:val="Heading 3 Char"/>
    <w:basedOn w:val="DefaultParagraphFont"/>
    <w:link w:val="Heading3"/>
    <w:rsid w:val="006E39E1"/>
    <w:rPr>
      <w:rFonts w:ascii="Times New Roman" w:eastAsia="Times New Roman" w:hAnsi="Times New Roman" w:cs="Times New Roman"/>
      <w:sz w:val="28"/>
      <w:szCs w:val="20"/>
      <w:lang w:val="en-US"/>
    </w:rPr>
  </w:style>
  <w:style w:type="character" w:customStyle="1" w:styleId="Heading4Char">
    <w:name w:val="Heading 4 Char"/>
    <w:basedOn w:val="DefaultParagraphFont"/>
    <w:link w:val="Heading4"/>
    <w:rsid w:val="006E39E1"/>
    <w:rPr>
      <w:rFonts w:ascii="Times New Roman" w:eastAsia="Times New Roman" w:hAnsi="Times New Roman" w:cs="Times New Roman"/>
      <w:i/>
      <w:sz w:val="28"/>
      <w:szCs w:val="20"/>
      <w:lang w:val="en-US"/>
    </w:rPr>
  </w:style>
  <w:style w:type="character" w:customStyle="1" w:styleId="Heading5Char">
    <w:name w:val="Heading 5 Char"/>
    <w:basedOn w:val="DefaultParagraphFont"/>
    <w:link w:val="Heading5"/>
    <w:rsid w:val="006E39E1"/>
    <w:rPr>
      <w:rFonts w:ascii="Book Antiqua" w:eastAsia="Times New Roman" w:hAnsi="Book Antiqua" w:cs="Times New Roman"/>
      <w:b/>
      <w:iCs/>
      <w:spacing w:val="-20"/>
      <w:sz w:val="28"/>
      <w:szCs w:val="20"/>
      <w:lang w:val="fr-FR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E39E1"/>
    <w:rPr>
      <w:rFonts w:ascii="Cambria" w:eastAsia="Times New Roman" w:hAnsi="Cambria" w:cs="Times New Roman"/>
      <w:b/>
      <w:i/>
      <w:lang w:val="en-US"/>
    </w:rPr>
  </w:style>
  <w:style w:type="numbering" w:customStyle="1" w:styleId="NoList1">
    <w:name w:val="No List1"/>
    <w:next w:val="NoList"/>
    <w:semiHidden/>
    <w:unhideWhenUsed/>
    <w:rsid w:val="006E39E1"/>
  </w:style>
  <w:style w:type="paragraph" w:styleId="BodyText">
    <w:name w:val="Body Text"/>
    <w:basedOn w:val="Normal"/>
    <w:link w:val="BodyTextChar"/>
    <w:rsid w:val="006E39E1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  <w:lang w:val="en-US"/>
    </w:rPr>
  </w:style>
  <w:style w:type="character" w:customStyle="1" w:styleId="BodyTextChar">
    <w:name w:val="Body Text Char"/>
    <w:basedOn w:val="DefaultParagraphFont"/>
    <w:link w:val="BodyText"/>
    <w:rsid w:val="006E39E1"/>
    <w:rPr>
      <w:rFonts w:ascii="Times New Roman" w:eastAsia="Times New Roman" w:hAnsi="Times New Roman" w:cs="Times New Roman"/>
      <w:sz w:val="28"/>
      <w:szCs w:val="20"/>
      <w:lang w:val="en-US"/>
    </w:rPr>
  </w:style>
  <w:style w:type="paragraph" w:styleId="BodyText2">
    <w:name w:val="Body Text 2"/>
    <w:basedOn w:val="Normal"/>
    <w:link w:val="BodyText2Char"/>
    <w:rsid w:val="006E39E1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val="en-US"/>
    </w:rPr>
  </w:style>
  <w:style w:type="character" w:customStyle="1" w:styleId="BodyText2Char">
    <w:name w:val="Body Text 2 Char"/>
    <w:basedOn w:val="DefaultParagraphFont"/>
    <w:link w:val="BodyText2"/>
    <w:rsid w:val="006E39E1"/>
    <w:rPr>
      <w:rFonts w:ascii="Times New Roman" w:eastAsia="Times New Roman" w:hAnsi="Times New Roman" w:cs="Times New Roman"/>
      <w:sz w:val="28"/>
      <w:szCs w:val="20"/>
      <w:lang w:val="en-US"/>
    </w:rPr>
  </w:style>
  <w:style w:type="paragraph" w:styleId="BodyTextIndent">
    <w:name w:val="Body Text Indent"/>
    <w:basedOn w:val="Normal"/>
    <w:link w:val="BodyTextIndentChar"/>
    <w:rsid w:val="006E39E1"/>
    <w:pPr>
      <w:spacing w:after="0" w:line="240" w:lineRule="auto"/>
      <w:ind w:firstLine="720"/>
      <w:jc w:val="both"/>
    </w:pPr>
    <w:rPr>
      <w:rFonts w:ascii="Garamond" w:eastAsia="Times New Roman" w:hAnsi="Garamond" w:cs="Times New Roman"/>
      <w:b/>
      <w:i/>
      <w:sz w:val="32"/>
      <w:szCs w:val="20"/>
      <w:lang w:val="en-US"/>
    </w:rPr>
  </w:style>
  <w:style w:type="character" w:customStyle="1" w:styleId="BodyTextIndentChar">
    <w:name w:val="Body Text Indent Char"/>
    <w:basedOn w:val="DefaultParagraphFont"/>
    <w:link w:val="BodyTextIndent"/>
    <w:rsid w:val="006E39E1"/>
    <w:rPr>
      <w:rFonts w:ascii="Garamond" w:eastAsia="Times New Roman" w:hAnsi="Garamond" w:cs="Times New Roman"/>
      <w:b/>
      <w:i/>
      <w:sz w:val="32"/>
      <w:szCs w:val="20"/>
      <w:lang w:val="en-US"/>
    </w:rPr>
  </w:style>
  <w:style w:type="paragraph" w:styleId="BodyTextIndent2">
    <w:name w:val="Body Text Indent 2"/>
    <w:basedOn w:val="Normal"/>
    <w:link w:val="BodyTextIndent2Char"/>
    <w:rsid w:val="006E39E1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i/>
      <w:sz w:val="28"/>
      <w:szCs w:val="20"/>
      <w:lang w:val="en-US"/>
    </w:rPr>
  </w:style>
  <w:style w:type="character" w:customStyle="1" w:styleId="BodyTextIndent2Char">
    <w:name w:val="Body Text Indent 2 Char"/>
    <w:basedOn w:val="DefaultParagraphFont"/>
    <w:link w:val="BodyTextIndent2"/>
    <w:rsid w:val="006E39E1"/>
    <w:rPr>
      <w:rFonts w:ascii="Times New Roman" w:eastAsia="Times New Roman" w:hAnsi="Times New Roman" w:cs="Times New Roman"/>
      <w:i/>
      <w:sz w:val="28"/>
      <w:szCs w:val="20"/>
      <w:lang w:val="en-US"/>
    </w:rPr>
  </w:style>
  <w:style w:type="paragraph" w:styleId="BodyTextIndent3">
    <w:name w:val="Body Text Indent 3"/>
    <w:basedOn w:val="Normal"/>
    <w:link w:val="BodyTextIndent3Char"/>
    <w:rsid w:val="006E39E1"/>
    <w:pPr>
      <w:spacing w:after="0" w:line="240" w:lineRule="auto"/>
      <w:ind w:left="720" w:firstLine="720"/>
      <w:jc w:val="both"/>
    </w:pPr>
    <w:rPr>
      <w:rFonts w:ascii="Times New Roman" w:eastAsia="Times New Roman" w:hAnsi="Times New Roman" w:cs="Times New Roman"/>
      <w:i/>
      <w:sz w:val="32"/>
      <w:szCs w:val="20"/>
      <w:lang w:val="en-US"/>
    </w:rPr>
  </w:style>
  <w:style w:type="character" w:customStyle="1" w:styleId="BodyTextIndent3Char">
    <w:name w:val="Body Text Indent 3 Char"/>
    <w:basedOn w:val="DefaultParagraphFont"/>
    <w:link w:val="BodyTextIndent3"/>
    <w:rsid w:val="006E39E1"/>
    <w:rPr>
      <w:rFonts w:ascii="Times New Roman" w:eastAsia="Times New Roman" w:hAnsi="Times New Roman" w:cs="Times New Roman"/>
      <w:i/>
      <w:sz w:val="32"/>
      <w:szCs w:val="20"/>
      <w:lang w:val="en-US"/>
    </w:rPr>
  </w:style>
  <w:style w:type="paragraph" w:styleId="BodyText3">
    <w:name w:val="Body Text 3"/>
    <w:basedOn w:val="Normal"/>
    <w:link w:val="BodyText3Char"/>
    <w:rsid w:val="006E39E1"/>
    <w:pPr>
      <w:spacing w:after="0" w:line="240" w:lineRule="auto"/>
      <w:jc w:val="both"/>
    </w:pPr>
    <w:rPr>
      <w:rFonts w:ascii="Times New Roman" w:eastAsia="Times New Roman" w:hAnsi="Times New Roman" w:cs="Times New Roman"/>
      <w:i/>
      <w:spacing w:val="-20"/>
      <w:sz w:val="28"/>
      <w:szCs w:val="20"/>
      <w:lang w:val="en-US"/>
    </w:rPr>
  </w:style>
  <w:style w:type="character" w:customStyle="1" w:styleId="BodyText3Char">
    <w:name w:val="Body Text 3 Char"/>
    <w:basedOn w:val="DefaultParagraphFont"/>
    <w:link w:val="BodyText3"/>
    <w:rsid w:val="006E39E1"/>
    <w:rPr>
      <w:rFonts w:ascii="Times New Roman" w:eastAsia="Times New Roman" w:hAnsi="Times New Roman" w:cs="Times New Roman"/>
      <w:i/>
      <w:spacing w:val="-20"/>
      <w:sz w:val="28"/>
      <w:szCs w:val="20"/>
      <w:lang w:val="en-US"/>
    </w:rPr>
  </w:style>
  <w:style w:type="paragraph" w:customStyle="1" w:styleId="DefaultText">
    <w:name w:val="Default Text"/>
    <w:basedOn w:val="Normal"/>
    <w:rsid w:val="006E39E1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Hyperlink">
    <w:name w:val="Hyperlink"/>
    <w:uiPriority w:val="99"/>
    <w:unhideWhenUsed/>
    <w:rsid w:val="006E39E1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6E39E1"/>
    <w:pPr>
      <w:tabs>
        <w:tab w:val="center" w:pos="4680"/>
        <w:tab w:val="right" w:pos="9360"/>
      </w:tabs>
      <w:spacing w:after="0" w:line="240" w:lineRule="auto"/>
    </w:pPr>
    <w:rPr>
      <w:rFonts w:ascii="Times New Roman" w:eastAsia="Times New Roman" w:hAnsi="Times New Roman" w:cs="Times New Roman"/>
      <w:b/>
      <w:i/>
      <w:szCs w:val="20"/>
      <w:lang w:val="en-US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6E39E1"/>
    <w:rPr>
      <w:rFonts w:ascii="Times New Roman" w:eastAsia="Times New Roman" w:hAnsi="Times New Roman" w:cs="Times New Roman"/>
      <w:b/>
      <w:i/>
      <w:szCs w:val="20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6E39E1"/>
    <w:pPr>
      <w:tabs>
        <w:tab w:val="center" w:pos="4680"/>
        <w:tab w:val="right" w:pos="9360"/>
      </w:tabs>
      <w:spacing w:after="0" w:line="240" w:lineRule="auto"/>
    </w:pPr>
    <w:rPr>
      <w:rFonts w:ascii="Times New Roman" w:eastAsia="Times New Roman" w:hAnsi="Times New Roman" w:cs="Times New Roman"/>
      <w:b/>
      <w:i/>
      <w:szCs w:val="20"/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6E39E1"/>
    <w:rPr>
      <w:rFonts w:ascii="Times New Roman" w:eastAsia="Times New Roman" w:hAnsi="Times New Roman" w:cs="Times New Roman"/>
      <w:b/>
      <w:i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6E39E1"/>
    <w:pPr>
      <w:spacing w:after="0" w:line="240" w:lineRule="auto"/>
      <w:ind w:left="720"/>
      <w:contextualSpacing/>
    </w:pPr>
    <w:rPr>
      <w:rFonts w:ascii="Tahoma" w:eastAsia="Times New Roman" w:hAnsi="Tahoma" w:cs="Times New Roman"/>
      <w:sz w:val="28"/>
      <w:szCs w:val="20"/>
    </w:rPr>
  </w:style>
  <w:style w:type="numbering" w:customStyle="1" w:styleId="WWNum9">
    <w:name w:val="WWNum9"/>
    <w:basedOn w:val="NoList"/>
    <w:rsid w:val="006E39E1"/>
    <w:pPr>
      <w:numPr>
        <w:numId w:val="15"/>
      </w:numPr>
    </w:pPr>
  </w:style>
  <w:style w:type="character" w:customStyle="1" w:styleId="BodyText1Char">
    <w:name w:val="Body Text1 Char"/>
    <w:link w:val="BodyText1"/>
    <w:locked/>
    <w:rsid w:val="006E39E1"/>
    <w:rPr>
      <w:sz w:val="24"/>
    </w:rPr>
  </w:style>
  <w:style w:type="paragraph" w:customStyle="1" w:styleId="BodyText1">
    <w:name w:val="Body Text1"/>
    <w:basedOn w:val="Normal"/>
    <w:link w:val="BodyText1Char"/>
    <w:rsid w:val="006E39E1"/>
    <w:pPr>
      <w:widowControl w:val="0"/>
      <w:spacing w:after="0" w:line="240" w:lineRule="auto"/>
    </w:pPr>
    <w:rPr>
      <w:sz w:val="24"/>
    </w:rPr>
  </w:style>
  <w:style w:type="paragraph" w:customStyle="1" w:styleId="Standard">
    <w:name w:val="Standard"/>
    <w:rsid w:val="006E39E1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val="en-US"/>
    </w:rPr>
  </w:style>
  <w:style w:type="paragraph" w:styleId="NoSpacing">
    <w:name w:val="No Spacing"/>
    <w:uiPriority w:val="1"/>
    <w:qFormat/>
    <w:rsid w:val="006E39E1"/>
    <w:pPr>
      <w:spacing w:after="0" w:line="240" w:lineRule="auto"/>
    </w:pPr>
    <w:rPr>
      <w:rFonts w:ascii="Calibri" w:eastAsia="Calibri" w:hAnsi="Calibri" w:cs="Times New Roman"/>
      <w:lang w:val="en-US"/>
    </w:rPr>
  </w:style>
  <w:style w:type="table" w:styleId="TableGrid">
    <w:name w:val="Table Grid"/>
    <w:basedOn w:val="TableNormal"/>
    <w:uiPriority w:val="59"/>
    <w:rsid w:val="006E39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o-RO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8Char">
    <w:name w:val="Heading 8 Char"/>
    <w:basedOn w:val="DefaultParagraphFont"/>
    <w:link w:val="Heading8"/>
    <w:uiPriority w:val="9"/>
    <w:semiHidden/>
    <w:rsid w:val="00BB680F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0B5B"/>
  </w:style>
  <w:style w:type="paragraph" w:styleId="Heading1">
    <w:name w:val="heading 1"/>
    <w:basedOn w:val="Normal"/>
    <w:next w:val="Normal"/>
    <w:link w:val="Heading1Char"/>
    <w:qFormat/>
    <w:rsid w:val="006E39E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val="en-US"/>
    </w:rPr>
  </w:style>
  <w:style w:type="paragraph" w:styleId="Heading2">
    <w:name w:val="heading 2"/>
    <w:basedOn w:val="Normal"/>
    <w:next w:val="Normal"/>
    <w:link w:val="Heading2Char"/>
    <w:qFormat/>
    <w:rsid w:val="006E39E1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sz w:val="28"/>
      <w:szCs w:val="20"/>
      <w:lang w:val="en-US"/>
    </w:rPr>
  </w:style>
  <w:style w:type="paragraph" w:styleId="Heading3">
    <w:name w:val="heading 3"/>
    <w:basedOn w:val="Normal"/>
    <w:next w:val="Normal"/>
    <w:link w:val="Heading3Char"/>
    <w:qFormat/>
    <w:rsid w:val="006E39E1"/>
    <w:pPr>
      <w:keepNext/>
      <w:spacing w:after="0" w:line="240" w:lineRule="auto"/>
      <w:ind w:firstLine="720"/>
      <w:jc w:val="both"/>
      <w:outlineLvl w:val="2"/>
    </w:pPr>
    <w:rPr>
      <w:rFonts w:ascii="Times New Roman" w:eastAsia="Times New Roman" w:hAnsi="Times New Roman" w:cs="Times New Roman"/>
      <w:sz w:val="28"/>
      <w:szCs w:val="20"/>
      <w:lang w:val="en-US"/>
    </w:rPr>
  </w:style>
  <w:style w:type="paragraph" w:styleId="Heading4">
    <w:name w:val="heading 4"/>
    <w:basedOn w:val="Normal"/>
    <w:next w:val="Normal"/>
    <w:link w:val="Heading4Char"/>
    <w:qFormat/>
    <w:rsid w:val="006E39E1"/>
    <w:pPr>
      <w:keepNext/>
      <w:spacing w:after="0" w:line="240" w:lineRule="auto"/>
      <w:ind w:firstLine="720"/>
      <w:jc w:val="both"/>
      <w:outlineLvl w:val="3"/>
    </w:pPr>
    <w:rPr>
      <w:rFonts w:ascii="Times New Roman" w:eastAsia="Times New Roman" w:hAnsi="Times New Roman" w:cs="Times New Roman"/>
      <w:i/>
      <w:sz w:val="28"/>
      <w:szCs w:val="20"/>
      <w:lang w:val="en-US"/>
    </w:rPr>
  </w:style>
  <w:style w:type="paragraph" w:styleId="Heading5">
    <w:name w:val="heading 5"/>
    <w:basedOn w:val="Normal"/>
    <w:next w:val="Normal"/>
    <w:link w:val="Heading5Char"/>
    <w:qFormat/>
    <w:rsid w:val="006E39E1"/>
    <w:pPr>
      <w:keepNext/>
      <w:autoSpaceDE w:val="0"/>
      <w:autoSpaceDN w:val="0"/>
      <w:adjustRightInd w:val="0"/>
      <w:spacing w:after="0" w:line="240" w:lineRule="auto"/>
      <w:outlineLvl w:val="4"/>
    </w:pPr>
    <w:rPr>
      <w:rFonts w:ascii="Book Antiqua" w:eastAsia="Times New Roman" w:hAnsi="Book Antiqua" w:cs="Times New Roman"/>
      <w:b/>
      <w:iCs/>
      <w:spacing w:val="-20"/>
      <w:sz w:val="28"/>
      <w:szCs w:val="20"/>
      <w:lang w:val="fr-FR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B680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E39E1"/>
    <w:pPr>
      <w:spacing w:before="240" w:after="60" w:line="240" w:lineRule="auto"/>
      <w:outlineLvl w:val="8"/>
    </w:pPr>
    <w:rPr>
      <w:rFonts w:ascii="Cambria" w:eastAsia="Times New Roman" w:hAnsi="Cambria" w:cs="Times New Roman"/>
      <w:b/>
      <w:i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6E39E1"/>
    <w:rPr>
      <w:rFonts w:ascii="Times New Roman" w:eastAsia="Times New Roman" w:hAnsi="Times New Roman" w:cs="Times New Roman"/>
      <w:b/>
      <w:sz w:val="24"/>
      <w:szCs w:val="20"/>
      <w:lang w:val="en-US"/>
    </w:rPr>
  </w:style>
  <w:style w:type="character" w:customStyle="1" w:styleId="Heading2Char">
    <w:name w:val="Heading 2 Char"/>
    <w:basedOn w:val="DefaultParagraphFont"/>
    <w:link w:val="Heading2"/>
    <w:rsid w:val="006E39E1"/>
    <w:rPr>
      <w:rFonts w:ascii="Times New Roman" w:eastAsia="Times New Roman" w:hAnsi="Times New Roman" w:cs="Times New Roman"/>
      <w:b/>
      <w:sz w:val="28"/>
      <w:szCs w:val="20"/>
      <w:lang w:val="en-US"/>
    </w:rPr>
  </w:style>
  <w:style w:type="character" w:customStyle="1" w:styleId="Heading3Char">
    <w:name w:val="Heading 3 Char"/>
    <w:basedOn w:val="DefaultParagraphFont"/>
    <w:link w:val="Heading3"/>
    <w:rsid w:val="006E39E1"/>
    <w:rPr>
      <w:rFonts w:ascii="Times New Roman" w:eastAsia="Times New Roman" w:hAnsi="Times New Roman" w:cs="Times New Roman"/>
      <w:sz w:val="28"/>
      <w:szCs w:val="20"/>
      <w:lang w:val="en-US"/>
    </w:rPr>
  </w:style>
  <w:style w:type="character" w:customStyle="1" w:styleId="Heading4Char">
    <w:name w:val="Heading 4 Char"/>
    <w:basedOn w:val="DefaultParagraphFont"/>
    <w:link w:val="Heading4"/>
    <w:rsid w:val="006E39E1"/>
    <w:rPr>
      <w:rFonts w:ascii="Times New Roman" w:eastAsia="Times New Roman" w:hAnsi="Times New Roman" w:cs="Times New Roman"/>
      <w:i/>
      <w:sz w:val="28"/>
      <w:szCs w:val="20"/>
      <w:lang w:val="en-US"/>
    </w:rPr>
  </w:style>
  <w:style w:type="character" w:customStyle="1" w:styleId="Heading5Char">
    <w:name w:val="Heading 5 Char"/>
    <w:basedOn w:val="DefaultParagraphFont"/>
    <w:link w:val="Heading5"/>
    <w:rsid w:val="006E39E1"/>
    <w:rPr>
      <w:rFonts w:ascii="Book Antiqua" w:eastAsia="Times New Roman" w:hAnsi="Book Antiqua" w:cs="Times New Roman"/>
      <w:b/>
      <w:iCs/>
      <w:spacing w:val="-20"/>
      <w:sz w:val="28"/>
      <w:szCs w:val="20"/>
      <w:lang w:val="fr-FR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E39E1"/>
    <w:rPr>
      <w:rFonts w:ascii="Cambria" w:eastAsia="Times New Roman" w:hAnsi="Cambria" w:cs="Times New Roman"/>
      <w:b/>
      <w:i/>
      <w:lang w:val="en-US"/>
    </w:rPr>
  </w:style>
  <w:style w:type="numbering" w:customStyle="1" w:styleId="NoList1">
    <w:name w:val="No List1"/>
    <w:next w:val="NoList"/>
    <w:semiHidden/>
    <w:unhideWhenUsed/>
    <w:rsid w:val="006E39E1"/>
  </w:style>
  <w:style w:type="paragraph" w:styleId="BodyText">
    <w:name w:val="Body Text"/>
    <w:basedOn w:val="Normal"/>
    <w:link w:val="BodyTextChar"/>
    <w:rsid w:val="006E39E1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  <w:lang w:val="en-US"/>
    </w:rPr>
  </w:style>
  <w:style w:type="character" w:customStyle="1" w:styleId="BodyTextChar">
    <w:name w:val="Body Text Char"/>
    <w:basedOn w:val="DefaultParagraphFont"/>
    <w:link w:val="BodyText"/>
    <w:rsid w:val="006E39E1"/>
    <w:rPr>
      <w:rFonts w:ascii="Times New Roman" w:eastAsia="Times New Roman" w:hAnsi="Times New Roman" w:cs="Times New Roman"/>
      <w:sz w:val="28"/>
      <w:szCs w:val="20"/>
      <w:lang w:val="en-US"/>
    </w:rPr>
  </w:style>
  <w:style w:type="paragraph" w:styleId="BodyText2">
    <w:name w:val="Body Text 2"/>
    <w:basedOn w:val="Normal"/>
    <w:link w:val="BodyText2Char"/>
    <w:rsid w:val="006E39E1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val="en-US"/>
    </w:rPr>
  </w:style>
  <w:style w:type="character" w:customStyle="1" w:styleId="BodyText2Char">
    <w:name w:val="Body Text 2 Char"/>
    <w:basedOn w:val="DefaultParagraphFont"/>
    <w:link w:val="BodyText2"/>
    <w:rsid w:val="006E39E1"/>
    <w:rPr>
      <w:rFonts w:ascii="Times New Roman" w:eastAsia="Times New Roman" w:hAnsi="Times New Roman" w:cs="Times New Roman"/>
      <w:sz w:val="28"/>
      <w:szCs w:val="20"/>
      <w:lang w:val="en-US"/>
    </w:rPr>
  </w:style>
  <w:style w:type="paragraph" w:styleId="BodyTextIndent">
    <w:name w:val="Body Text Indent"/>
    <w:basedOn w:val="Normal"/>
    <w:link w:val="BodyTextIndentChar"/>
    <w:rsid w:val="006E39E1"/>
    <w:pPr>
      <w:spacing w:after="0" w:line="240" w:lineRule="auto"/>
      <w:ind w:firstLine="720"/>
      <w:jc w:val="both"/>
    </w:pPr>
    <w:rPr>
      <w:rFonts w:ascii="Garamond" w:eastAsia="Times New Roman" w:hAnsi="Garamond" w:cs="Times New Roman"/>
      <w:b/>
      <w:i/>
      <w:sz w:val="32"/>
      <w:szCs w:val="20"/>
      <w:lang w:val="en-US"/>
    </w:rPr>
  </w:style>
  <w:style w:type="character" w:customStyle="1" w:styleId="BodyTextIndentChar">
    <w:name w:val="Body Text Indent Char"/>
    <w:basedOn w:val="DefaultParagraphFont"/>
    <w:link w:val="BodyTextIndent"/>
    <w:rsid w:val="006E39E1"/>
    <w:rPr>
      <w:rFonts w:ascii="Garamond" w:eastAsia="Times New Roman" w:hAnsi="Garamond" w:cs="Times New Roman"/>
      <w:b/>
      <w:i/>
      <w:sz w:val="32"/>
      <w:szCs w:val="20"/>
      <w:lang w:val="en-US"/>
    </w:rPr>
  </w:style>
  <w:style w:type="paragraph" w:styleId="BodyTextIndent2">
    <w:name w:val="Body Text Indent 2"/>
    <w:basedOn w:val="Normal"/>
    <w:link w:val="BodyTextIndent2Char"/>
    <w:rsid w:val="006E39E1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i/>
      <w:sz w:val="28"/>
      <w:szCs w:val="20"/>
      <w:lang w:val="en-US"/>
    </w:rPr>
  </w:style>
  <w:style w:type="character" w:customStyle="1" w:styleId="BodyTextIndent2Char">
    <w:name w:val="Body Text Indent 2 Char"/>
    <w:basedOn w:val="DefaultParagraphFont"/>
    <w:link w:val="BodyTextIndent2"/>
    <w:rsid w:val="006E39E1"/>
    <w:rPr>
      <w:rFonts w:ascii="Times New Roman" w:eastAsia="Times New Roman" w:hAnsi="Times New Roman" w:cs="Times New Roman"/>
      <w:i/>
      <w:sz w:val="28"/>
      <w:szCs w:val="20"/>
      <w:lang w:val="en-US"/>
    </w:rPr>
  </w:style>
  <w:style w:type="paragraph" w:styleId="BodyTextIndent3">
    <w:name w:val="Body Text Indent 3"/>
    <w:basedOn w:val="Normal"/>
    <w:link w:val="BodyTextIndent3Char"/>
    <w:rsid w:val="006E39E1"/>
    <w:pPr>
      <w:spacing w:after="0" w:line="240" w:lineRule="auto"/>
      <w:ind w:left="720" w:firstLine="720"/>
      <w:jc w:val="both"/>
    </w:pPr>
    <w:rPr>
      <w:rFonts w:ascii="Times New Roman" w:eastAsia="Times New Roman" w:hAnsi="Times New Roman" w:cs="Times New Roman"/>
      <w:i/>
      <w:sz w:val="32"/>
      <w:szCs w:val="20"/>
      <w:lang w:val="en-US"/>
    </w:rPr>
  </w:style>
  <w:style w:type="character" w:customStyle="1" w:styleId="BodyTextIndent3Char">
    <w:name w:val="Body Text Indent 3 Char"/>
    <w:basedOn w:val="DefaultParagraphFont"/>
    <w:link w:val="BodyTextIndent3"/>
    <w:rsid w:val="006E39E1"/>
    <w:rPr>
      <w:rFonts w:ascii="Times New Roman" w:eastAsia="Times New Roman" w:hAnsi="Times New Roman" w:cs="Times New Roman"/>
      <w:i/>
      <w:sz w:val="32"/>
      <w:szCs w:val="20"/>
      <w:lang w:val="en-US"/>
    </w:rPr>
  </w:style>
  <w:style w:type="paragraph" w:styleId="BodyText3">
    <w:name w:val="Body Text 3"/>
    <w:basedOn w:val="Normal"/>
    <w:link w:val="BodyText3Char"/>
    <w:rsid w:val="006E39E1"/>
    <w:pPr>
      <w:spacing w:after="0" w:line="240" w:lineRule="auto"/>
      <w:jc w:val="both"/>
    </w:pPr>
    <w:rPr>
      <w:rFonts w:ascii="Times New Roman" w:eastAsia="Times New Roman" w:hAnsi="Times New Roman" w:cs="Times New Roman"/>
      <w:i/>
      <w:spacing w:val="-20"/>
      <w:sz w:val="28"/>
      <w:szCs w:val="20"/>
      <w:lang w:val="en-US"/>
    </w:rPr>
  </w:style>
  <w:style w:type="character" w:customStyle="1" w:styleId="BodyText3Char">
    <w:name w:val="Body Text 3 Char"/>
    <w:basedOn w:val="DefaultParagraphFont"/>
    <w:link w:val="BodyText3"/>
    <w:rsid w:val="006E39E1"/>
    <w:rPr>
      <w:rFonts w:ascii="Times New Roman" w:eastAsia="Times New Roman" w:hAnsi="Times New Roman" w:cs="Times New Roman"/>
      <w:i/>
      <w:spacing w:val="-20"/>
      <w:sz w:val="28"/>
      <w:szCs w:val="20"/>
      <w:lang w:val="en-US"/>
    </w:rPr>
  </w:style>
  <w:style w:type="paragraph" w:customStyle="1" w:styleId="DefaultText">
    <w:name w:val="Default Text"/>
    <w:basedOn w:val="Normal"/>
    <w:rsid w:val="006E39E1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Hyperlink">
    <w:name w:val="Hyperlink"/>
    <w:uiPriority w:val="99"/>
    <w:unhideWhenUsed/>
    <w:rsid w:val="006E39E1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6E39E1"/>
    <w:pPr>
      <w:tabs>
        <w:tab w:val="center" w:pos="4680"/>
        <w:tab w:val="right" w:pos="9360"/>
      </w:tabs>
      <w:spacing w:after="0" w:line="240" w:lineRule="auto"/>
    </w:pPr>
    <w:rPr>
      <w:rFonts w:ascii="Times New Roman" w:eastAsia="Times New Roman" w:hAnsi="Times New Roman" w:cs="Times New Roman"/>
      <w:b/>
      <w:i/>
      <w:szCs w:val="20"/>
      <w:lang w:val="en-US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6E39E1"/>
    <w:rPr>
      <w:rFonts w:ascii="Times New Roman" w:eastAsia="Times New Roman" w:hAnsi="Times New Roman" w:cs="Times New Roman"/>
      <w:b/>
      <w:i/>
      <w:szCs w:val="20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6E39E1"/>
    <w:pPr>
      <w:tabs>
        <w:tab w:val="center" w:pos="4680"/>
        <w:tab w:val="right" w:pos="9360"/>
      </w:tabs>
      <w:spacing w:after="0" w:line="240" w:lineRule="auto"/>
    </w:pPr>
    <w:rPr>
      <w:rFonts w:ascii="Times New Roman" w:eastAsia="Times New Roman" w:hAnsi="Times New Roman" w:cs="Times New Roman"/>
      <w:b/>
      <w:i/>
      <w:szCs w:val="20"/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6E39E1"/>
    <w:rPr>
      <w:rFonts w:ascii="Times New Roman" w:eastAsia="Times New Roman" w:hAnsi="Times New Roman" w:cs="Times New Roman"/>
      <w:b/>
      <w:i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6E39E1"/>
    <w:pPr>
      <w:spacing w:after="0" w:line="240" w:lineRule="auto"/>
      <w:ind w:left="720"/>
      <w:contextualSpacing/>
    </w:pPr>
    <w:rPr>
      <w:rFonts w:ascii="Tahoma" w:eastAsia="Times New Roman" w:hAnsi="Tahoma" w:cs="Times New Roman"/>
      <w:sz w:val="28"/>
      <w:szCs w:val="20"/>
    </w:rPr>
  </w:style>
  <w:style w:type="numbering" w:customStyle="1" w:styleId="WWNum9">
    <w:name w:val="WWNum9"/>
    <w:basedOn w:val="NoList"/>
    <w:rsid w:val="006E39E1"/>
    <w:pPr>
      <w:numPr>
        <w:numId w:val="15"/>
      </w:numPr>
    </w:pPr>
  </w:style>
  <w:style w:type="character" w:customStyle="1" w:styleId="BodyText1Char">
    <w:name w:val="Body Text1 Char"/>
    <w:link w:val="BodyText1"/>
    <w:locked/>
    <w:rsid w:val="006E39E1"/>
    <w:rPr>
      <w:sz w:val="24"/>
    </w:rPr>
  </w:style>
  <w:style w:type="paragraph" w:customStyle="1" w:styleId="BodyText1">
    <w:name w:val="Body Text1"/>
    <w:basedOn w:val="Normal"/>
    <w:link w:val="BodyText1Char"/>
    <w:rsid w:val="006E39E1"/>
    <w:pPr>
      <w:widowControl w:val="0"/>
      <w:spacing w:after="0" w:line="240" w:lineRule="auto"/>
    </w:pPr>
    <w:rPr>
      <w:sz w:val="24"/>
    </w:rPr>
  </w:style>
  <w:style w:type="paragraph" w:customStyle="1" w:styleId="Standard">
    <w:name w:val="Standard"/>
    <w:rsid w:val="006E39E1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val="en-US"/>
    </w:rPr>
  </w:style>
  <w:style w:type="paragraph" w:styleId="NoSpacing">
    <w:name w:val="No Spacing"/>
    <w:uiPriority w:val="1"/>
    <w:qFormat/>
    <w:rsid w:val="006E39E1"/>
    <w:pPr>
      <w:spacing w:after="0" w:line="240" w:lineRule="auto"/>
    </w:pPr>
    <w:rPr>
      <w:rFonts w:ascii="Calibri" w:eastAsia="Calibri" w:hAnsi="Calibri" w:cs="Times New Roman"/>
      <w:lang w:val="en-US"/>
    </w:rPr>
  </w:style>
  <w:style w:type="table" w:styleId="TableGrid">
    <w:name w:val="Table Grid"/>
    <w:basedOn w:val="TableNormal"/>
    <w:uiPriority w:val="59"/>
    <w:rsid w:val="006E39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o-RO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8Char">
    <w:name w:val="Heading 8 Char"/>
    <w:basedOn w:val="DefaultParagraphFont"/>
    <w:link w:val="Heading8"/>
    <w:uiPriority w:val="9"/>
    <w:semiHidden/>
    <w:rsid w:val="00BB680F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CED919-B4C3-493F-9C64-EA89FA2FF3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2235</Words>
  <Characters>12969</Characters>
  <Application>Microsoft Office Word</Application>
  <DocSecurity>0</DocSecurity>
  <Lines>108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cp:lastPrinted>2025-03-10T08:34:00Z</cp:lastPrinted>
  <dcterms:created xsi:type="dcterms:W3CDTF">2025-03-11T13:21:00Z</dcterms:created>
  <dcterms:modified xsi:type="dcterms:W3CDTF">2025-03-11T13:21:00Z</dcterms:modified>
</cp:coreProperties>
</file>