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137" w:rsidRPr="00F00457" w:rsidRDefault="008D5137" w:rsidP="00320C9B">
      <w:pPr>
        <w:rPr>
          <w:sz w:val="26"/>
          <w:szCs w:val="26"/>
          <w:u w:val="single"/>
        </w:rPr>
      </w:pPr>
      <w:r w:rsidRPr="00F00457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8D5137" w:rsidRPr="00A76BC7" w:rsidRDefault="008D5137" w:rsidP="00320C9B">
      <w:pPr>
        <w:rPr>
          <w:sz w:val="26"/>
          <w:szCs w:val="26"/>
        </w:rPr>
      </w:pPr>
      <w:proofErr w:type="gramStart"/>
      <w:r w:rsidRPr="00A76BC7">
        <w:rPr>
          <w:sz w:val="26"/>
          <w:szCs w:val="26"/>
        </w:rPr>
        <w:t>JUDEŢUL  VASLUI</w:t>
      </w:r>
      <w:proofErr w:type="gramEnd"/>
    </w:p>
    <w:p w:rsidR="008D5137" w:rsidRPr="00A76BC7" w:rsidRDefault="008D5137" w:rsidP="00331AB3">
      <w:pPr>
        <w:tabs>
          <w:tab w:val="left" w:pos="1515"/>
        </w:tabs>
        <w:rPr>
          <w:sz w:val="26"/>
          <w:szCs w:val="26"/>
        </w:rPr>
      </w:pPr>
      <w:r w:rsidRPr="00A76BC7">
        <w:rPr>
          <w:sz w:val="26"/>
          <w:szCs w:val="26"/>
        </w:rPr>
        <w:t>PRIMAR</w:t>
      </w:r>
      <w:r w:rsidR="00331AB3" w:rsidRPr="00A76BC7">
        <w:rPr>
          <w:sz w:val="26"/>
          <w:szCs w:val="26"/>
        </w:rPr>
        <w:tab/>
      </w:r>
    </w:p>
    <w:p w:rsidR="008D5137" w:rsidRPr="00A76BC7" w:rsidRDefault="00CA7957" w:rsidP="00320C9B">
      <w:pPr>
        <w:rPr>
          <w:sz w:val="26"/>
          <w:szCs w:val="26"/>
        </w:rPr>
      </w:pPr>
      <w:r w:rsidRPr="00A76BC7">
        <w:rPr>
          <w:sz w:val="26"/>
          <w:szCs w:val="26"/>
        </w:rPr>
        <w:t xml:space="preserve">Nr. </w:t>
      </w:r>
      <w:r w:rsidR="005B16EB">
        <w:rPr>
          <w:sz w:val="26"/>
          <w:szCs w:val="26"/>
        </w:rPr>
        <w:t>69/</w:t>
      </w:r>
      <w:r w:rsidR="003D5135" w:rsidRPr="003D5135">
        <w:rPr>
          <w:sz w:val="26"/>
          <w:szCs w:val="26"/>
        </w:rPr>
        <w:t>21.10</w:t>
      </w:r>
      <w:r w:rsidR="00DC2C57" w:rsidRPr="003D5135">
        <w:rPr>
          <w:sz w:val="26"/>
          <w:szCs w:val="26"/>
        </w:rPr>
        <w:t>.2022</w:t>
      </w:r>
    </w:p>
    <w:p w:rsidR="00CA7957" w:rsidRPr="00F00457" w:rsidRDefault="00CA7957" w:rsidP="00320C9B">
      <w:pPr>
        <w:rPr>
          <w:color w:val="FF0000"/>
          <w:sz w:val="26"/>
          <w:szCs w:val="26"/>
        </w:rPr>
      </w:pPr>
    </w:p>
    <w:p w:rsidR="00F632CE" w:rsidRPr="00F00457" w:rsidRDefault="008D5137" w:rsidP="00320C9B">
      <w:pPr>
        <w:jc w:val="center"/>
        <w:rPr>
          <w:b/>
          <w:sz w:val="26"/>
          <w:szCs w:val="26"/>
        </w:rPr>
      </w:pPr>
      <w:proofErr w:type="gramStart"/>
      <w:r w:rsidRPr="00F00457">
        <w:rPr>
          <w:b/>
          <w:sz w:val="26"/>
          <w:szCs w:val="26"/>
        </w:rPr>
        <w:t>PROIECT  DE</w:t>
      </w:r>
      <w:proofErr w:type="gramEnd"/>
      <w:r w:rsidRPr="00F00457">
        <w:rPr>
          <w:b/>
          <w:sz w:val="26"/>
          <w:szCs w:val="26"/>
        </w:rPr>
        <w:t xml:space="preserve">  HOTĂRÂRE</w:t>
      </w:r>
    </w:p>
    <w:p w:rsidR="00331AB3" w:rsidRPr="00F00457" w:rsidRDefault="00331AB3" w:rsidP="00320C9B">
      <w:pPr>
        <w:jc w:val="center"/>
        <w:rPr>
          <w:b/>
          <w:sz w:val="26"/>
          <w:szCs w:val="26"/>
        </w:rPr>
      </w:pPr>
    </w:p>
    <w:p w:rsidR="00F00457" w:rsidRPr="00F00457" w:rsidRDefault="00F00457" w:rsidP="00F00457">
      <w:pPr>
        <w:autoSpaceDE w:val="0"/>
        <w:jc w:val="center"/>
        <w:rPr>
          <w:rFonts w:ascii="Times-Bold" w:eastAsia="Times-Bold" w:hAnsi="Times-Bold" w:cs="Times-Bold"/>
          <w:b/>
          <w:bCs/>
          <w:sz w:val="28"/>
          <w:szCs w:val="28"/>
          <w:lang w:val="pt-BR"/>
        </w:rPr>
      </w:pPr>
      <w:r w:rsidRPr="00F00457">
        <w:rPr>
          <w:rFonts w:ascii="Times-Bold" w:eastAsia="Times-Bold" w:hAnsi="Times-Bold" w:cs="Times-Bold"/>
          <w:b/>
          <w:bCs/>
          <w:lang w:val="pt-BR"/>
        </w:rPr>
        <w:t xml:space="preserve">privind aprobarea contului de execuţie al bugetului local şi al bugetului de venituri şi cheltuieli finanţat integral sau parţial din venituri proprii la data de </w:t>
      </w:r>
      <w:r w:rsidR="003D5135">
        <w:rPr>
          <w:rFonts w:ascii="Times-Bold" w:eastAsia="Times-Bold" w:hAnsi="Times-Bold" w:cs="Times-Bold"/>
          <w:b/>
          <w:bCs/>
          <w:lang w:val="pt-BR"/>
        </w:rPr>
        <w:t>30</w:t>
      </w:r>
      <w:r w:rsidR="003D5135" w:rsidRPr="003D5135">
        <w:rPr>
          <w:rFonts w:ascii="Times-Bold" w:eastAsia="Times-Bold" w:hAnsi="Times-Bold" w:cs="Times-Bold"/>
          <w:b/>
          <w:bCs/>
          <w:lang w:val="pt-BR"/>
        </w:rPr>
        <w:t>.09</w:t>
      </w:r>
      <w:r w:rsidRPr="003D5135">
        <w:rPr>
          <w:rFonts w:ascii="Times-Bold" w:eastAsia="Times-Bold" w:hAnsi="Times-Bold" w:cs="Times-Bold"/>
          <w:b/>
          <w:bCs/>
          <w:lang w:val="pt-BR"/>
        </w:rPr>
        <w:t>.2022</w:t>
      </w:r>
    </w:p>
    <w:p w:rsidR="008D5ABF" w:rsidRPr="00F00457" w:rsidRDefault="008D5ABF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:rsidR="008D5137" w:rsidRPr="00F00457" w:rsidRDefault="008D5137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:rsidR="002B6E6F" w:rsidRPr="00F00457" w:rsidRDefault="0007345F" w:rsidP="002B6E6F">
      <w:pPr>
        <w:spacing w:line="360" w:lineRule="auto"/>
        <w:jc w:val="both"/>
        <w:rPr>
          <w:sz w:val="26"/>
          <w:szCs w:val="26"/>
        </w:rPr>
      </w:pPr>
      <w:r w:rsidRPr="00F00457">
        <w:rPr>
          <w:sz w:val="26"/>
          <w:szCs w:val="26"/>
        </w:rPr>
        <w:t xml:space="preserve">Prof. Ion </w:t>
      </w:r>
      <w:proofErr w:type="spellStart"/>
      <w:r w:rsidRPr="00F00457">
        <w:rPr>
          <w:sz w:val="26"/>
          <w:szCs w:val="26"/>
        </w:rPr>
        <w:t>Gentimir</w:t>
      </w:r>
      <w:proofErr w:type="spellEnd"/>
      <w:r w:rsidR="002B6E6F" w:rsidRPr="00F00457">
        <w:rPr>
          <w:sz w:val="26"/>
          <w:szCs w:val="26"/>
        </w:rPr>
        <w:t xml:space="preserve">, </w:t>
      </w:r>
      <w:proofErr w:type="spellStart"/>
      <w:r w:rsidR="002B6E6F" w:rsidRPr="00F00457">
        <w:rPr>
          <w:sz w:val="26"/>
          <w:szCs w:val="26"/>
        </w:rPr>
        <w:t>primarul</w:t>
      </w:r>
      <w:proofErr w:type="spellEnd"/>
      <w:r w:rsidR="002B6E6F" w:rsidRPr="00F00457">
        <w:rPr>
          <w:sz w:val="26"/>
          <w:szCs w:val="26"/>
        </w:rPr>
        <w:t xml:space="preserve"> </w:t>
      </w:r>
      <w:proofErr w:type="spellStart"/>
      <w:r w:rsidR="002B6E6F" w:rsidRPr="00F00457">
        <w:rPr>
          <w:sz w:val="26"/>
          <w:szCs w:val="26"/>
        </w:rPr>
        <w:t>comunei</w:t>
      </w:r>
      <w:proofErr w:type="spellEnd"/>
      <w:r w:rsidR="002B6E6F" w:rsidRPr="00F00457">
        <w:rPr>
          <w:sz w:val="26"/>
          <w:szCs w:val="26"/>
        </w:rPr>
        <w:t xml:space="preserve"> </w:t>
      </w:r>
      <w:proofErr w:type="spellStart"/>
      <w:r w:rsidR="002B6E6F" w:rsidRPr="00F00457">
        <w:rPr>
          <w:sz w:val="26"/>
          <w:szCs w:val="26"/>
        </w:rPr>
        <w:t>Tãtãrãni</w:t>
      </w:r>
      <w:proofErr w:type="spellEnd"/>
      <w:r w:rsidR="002B6E6F" w:rsidRPr="00F00457">
        <w:rPr>
          <w:sz w:val="26"/>
          <w:szCs w:val="26"/>
        </w:rPr>
        <w:t xml:space="preserve">, </w:t>
      </w:r>
      <w:proofErr w:type="spellStart"/>
      <w:r w:rsidR="002B6E6F" w:rsidRPr="00F00457">
        <w:rPr>
          <w:sz w:val="26"/>
          <w:szCs w:val="26"/>
        </w:rPr>
        <w:t>judeţul</w:t>
      </w:r>
      <w:proofErr w:type="spellEnd"/>
      <w:r w:rsidR="002B6E6F" w:rsidRPr="00F00457">
        <w:rPr>
          <w:sz w:val="26"/>
          <w:szCs w:val="26"/>
        </w:rPr>
        <w:t xml:space="preserve"> </w:t>
      </w:r>
      <w:proofErr w:type="spellStart"/>
      <w:r w:rsidR="002B6E6F" w:rsidRPr="00F00457">
        <w:rPr>
          <w:sz w:val="26"/>
          <w:szCs w:val="26"/>
        </w:rPr>
        <w:t>Vaslui</w:t>
      </w:r>
      <w:proofErr w:type="spellEnd"/>
      <w:r w:rsidR="002B6E6F" w:rsidRPr="00F00457">
        <w:rPr>
          <w:sz w:val="26"/>
          <w:szCs w:val="26"/>
        </w:rPr>
        <w:t>,</w:t>
      </w:r>
    </w:p>
    <w:p w:rsidR="00331AB3" w:rsidRPr="00C305E0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C305E0">
        <w:rPr>
          <w:sz w:val="26"/>
          <w:szCs w:val="26"/>
        </w:rPr>
        <w:t>Având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în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vedere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temeiurile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juridice</w:t>
      </w:r>
      <w:proofErr w:type="spellEnd"/>
      <w:r w:rsidRPr="00C305E0">
        <w:rPr>
          <w:sz w:val="26"/>
          <w:szCs w:val="26"/>
        </w:rPr>
        <w:t xml:space="preserve">, </w:t>
      </w:r>
      <w:proofErr w:type="spellStart"/>
      <w:r w:rsidRPr="00C305E0">
        <w:rPr>
          <w:sz w:val="26"/>
          <w:szCs w:val="26"/>
        </w:rPr>
        <w:t>respectiv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prevederile</w:t>
      </w:r>
      <w:proofErr w:type="spellEnd"/>
      <w:r w:rsidRPr="00C305E0">
        <w:rPr>
          <w:sz w:val="26"/>
          <w:szCs w:val="26"/>
        </w:rPr>
        <w:t>:</w:t>
      </w:r>
    </w:p>
    <w:p w:rsidR="001D2BA2" w:rsidRPr="00C305E0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C305E0">
        <w:rPr>
          <w:sz w:val="26"/>
          <w:szCs w:val="26"/>
        </w:rPr>
        <w:t>Legea</w:t>
      </w:r>
      <w:proofErr w:type="spellEnd"/>
      <w:r w:rsidRPr="00C305E0">
        <w:rPr>
          <w:sz w:val="26"/>
          <w:szCs w:val="26"/>
        </w:rPr>
        <w:t xml:space="preserve"> nr. 273/ 2006 </w:t>
      </w:r>
      <w:proofErr w:type="spellStart"/>
      <w:r w:rsidRPr="00C305E0">
        <w:rPr>
          <w:sz w:val="26"/>
          <w:szCs w:val="26"/>
        </w:rPr>
        <w:t>privind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finanţele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publice</w:t>
      </w:r>
      <w:proofErr w:type="spellEnd"/>
      <w:r w:rsidRPr="00C305E0">
        <w:rPr>
          <w:sz w:val="26"/>
          <w:szCs w:val="26"/>
        </w:rPr>
        <w:t xml:space="preserve"> locale, cu </w:t>
      </w:r>
      <w:proofErr w:type="spellStart"/>
      <w:r w:rsidRPr="00C305E0">
        <w:rPr>
          <w:sz w:val="26"/>
          <w:szCs w:val="26"/>
        </w:rPr>
        <w:t>modificãrile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şi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completãrile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ulterioare</w:t>
      </w:r>
      <w:proofErr w:type="spellEnd"/>
      <w:r w:rsidRPr="00C305E0">
        <w:rPr>
          <w:sz w:val="26"/>
          <w:szCs w:val="26"/>
        </w:rPr>
        <w:t>;</w:t>
      </w:r>
    </w:p>
    <w:p w:rsidR="001D2BA2" w:rsidRPr="00C305E0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C305E0">
        <w:rPr>
          <w:sz w:val="26"/>
          <w:szCs w:val="26"/>
        </w:rPr>
        <w:t xml:space="preserve">O.U.G. nr. 63/2010 </w:t>
      </w:r>
      <w:proofErr w:type="spellStart"/>
      <w:r w:rsidRPr="00C305E0">
        <w:rPr>
          <w:sz w:val="26"/>
          <w:szCs w:val="26"/>
        </w:rPr>
        <w:t>pentru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modificarea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şi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completarea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Legii</w:t>
      </w:r>
      <w:proofErr w:type="spellEnd"/>
      <w:r w:rsidRPr="00C305E0">
        <w:rPr>
          <w:sz w:val="26"/>
          <w:szCs w:val="26"/>
        </w:rPr>
        <w:t xml:space="preserve"> 273/2006 </w:t>
      </w:r>
      <w:proofErr w:type="spellStart"/>
      <w:r w:rsidRPr="00C305E0">
        <w:rPr>
          <w:sz w:val="26"/>
          <w:szCs w:val="26"/>
        </w:rPr>
        <w:t>privind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finanţele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publice</w:t>
      </w:r>
      <w:proofErr w:type="spellEnd"/>
      <w:r w:rsidRPr="00C305E0">
        <w:rPr>
          <w:sz w:val="26"/>
          <w:szCs w:val="26"/>
        </w:rPr>
        <w:t xml:space="preserve"> locale, </w:t>
      </w:r>
      <w:proofErr w:type="spellStart"/>
      <w:r w:rsidRPr="00C305E0">
        <w:rPr>
          <w:sz w:val="26"/>
          <w:szCs w:val="26"/>
        </w:rPr>
        <w:t>precum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şi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pentru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stabilirea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unor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mãsuri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financiare</w:t>
      </w:r>
      <w:proofErr w:type="spellEnd"/>
      <w:r w:rsidRPr="00C305E0">
        <w:rPr>
          <w:sz w:val="26"/>
          <w:szCs w:val="26"/>
        </w:rPr>
        <w:t xml:space="preserve"> cu </w:t>
      </w:r>
      <w:proofErr w:type="spellStart"/>
      <w:r w:rsidRPr="00C305E0">
        <w:rPr>
          <w:sz w:val="26"/>
          <w:szCs w:val="26"/>
        </w:rPr>
        <w:t>modificãrile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şi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completãrile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ulterioare</w:t>
      </w:r>
      <w:proofErr w:type="spellEnd"/>
      <w:r w:rsidRPr="00C305E0">
        <w:rPr>
          <w:sz w:val="26"/>
          <w:szCs w:val="26"/>
        </w:rPr>
        <w:t>;</w:t>
      </w:r>
    </w:p>
    <w:p w:rsidR="001D2BA2" w:rsidRPr="00C305E0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C305E0">
        <w:rPr>
          <w:sz w:val="26"/>
          <w:szCs w:val="26"/>
        </w:rPr>
        <w:t>Legea</w:t>
      </w:r>
      <w:proofErr w:type="spellEnd"/>
      <w:r w:rsidRPr="00C305E0">
        <w:rPr>
          <w:sz w:val="26"/>
          <w:szCs w:val="26"/>
        </w:rPr>
        <w:t xml:space="preserve"> nr. 227/2015 </w:t>
      </w:r>
      <w:proofErr w:type="spellStart"/>
      <w:r w:rsidRPr="00C305E0">
        <w:rPr>
          <w:sz w:val="26"/>
          <w:szCs w:val="26"/>
        </w:rPr>
        <w:t>privind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Codul</w:t>
      </w:r>
      <w:proofErr w:type="spellEnd"/>
      <w:r w:rsidRPr="00C305E0">
        <w:rPr>
          <w:sz w:val="26"/>
          <w:szCs w:val="26"/>
        </w:rPr>
        <w:t xml:space="preserve"> Fiscal cu </w:t>
      </w:r>
      <w:proofErr w:type="spellStart"/>
      <w:r w:rsidRPr="00C305E0">
        <w:rPr>
          <w:sz w:val="26"/>
          <w:szCs w:val="26"/>
        </w:rPr>
        <w:t>modificãrile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şi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completãrile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ulterioare</w:t>
      </w:r>
      <w:proofErr w:type="spellEnd"/>
      <w:r w:rsidRPr="00C305E0">
        <w:rPr>
          <w:sz w:val="26"/>
          <w:szCs w:val="26"/>
        </w:rPr>
        <w:t>;</w:t>
      </w:r>
    </w:p>
    <w:p w:rsidR="00C305E0" w:rsidRPr="00C305E0" w:rsidRDefault="00C305E0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C305E0">
        <w:rPr>
          <w:sz w:val="26"/>
          <w:szCs w:val="26"/>
          <w:lang w:val="it-IT"/>
        </w:rPr>
        <w:t>Legea contabilităţii nr.82/1991, cu modificările şi completările ulterioare;</w:t>
      </w:r>
    </w:p>
    <w:p w:rsidR="001D2BA2" w:rsidRPr="00C305E0" w:rsidRDefault="00C305E0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C305E0">
        <w:rPr>
          <w:sz w:val="26"/>
          <w:szCs w:val="26"/>
          <w:lang w:val="it-IT"/>
        </w:rPr>
        <w:t>H.C.L nr.23 din 20.04.2021 privind aprobarea impozitelor si taxelor locale pentru anul 2022</w:t>
      </w:r>
      <w:r w:rsidR="001D2BA2" w:rsidRPr="00C305E0">
        <w:rPr>
          <w:sz w:val="26"/>
          <w:szCs w:val="26"/>
          <w:lang w:val="it-IT"/>
        </w:rPr>
        <w:t>;</w:t>
      </w:r>
    </w:p>
    <w:p w:rsidR="001D2BA2" w:rsidRPr="00F00457" w:rsidRDefault="001D2BA2" w:rsidP="00331AB3">
      <w:pPr>
        <w:tabs>
          <w:tab w:val="left" w:pos="900"/>
        </w:tabs>
        <w:spacing w:line="360" w:lineRule="auto"/>
        <w:ind w:firstLine="851"/>
        <w:jc w:val="both"/>
        <w:rPr>
          <w:color w:val="FF0000"/>
          <w:sz w:val="26"/>
          <w:szCs w:val="26"/>
        </w:rPr>
      </w:pPr>
    </w:p>
    <w:p w:rsidR="00331AB3" w:rsidRPr="007C567B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7C567B">
        <w:rPr>
          <w:sz w:val="26"/>
          <w:szCs w:val="26"/>
        </w:rPr>
        <w:t>Luând</w:t>
      </w:r>
      <w:proofErr w:type="spellEnd"/>
      <w:r w:rsidRPr="007C567B">
        <w:rPr>
          <w:sz w:val="26"/>
          <w:szCs w:val="26"/>
        </w:rPr>
        <w:t xml:space="preserve"> act de:</w:t>
      </w:r>
    </w:p>
    <w:p w:rsidR="00974669" w:rsidRPr="00A76BC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7C567B">
        <w:rPr>
          <w:sz w:val="26"/>
          <w:szCs w:val="26"/>
        </w:rPr>
        <w:t xml:space="preserve">         </w:t>
      </w:r>
      <w:proofErr w:type="spellStart"/>
      <w:proofErr w:type="gramStart"/>
      <w:r w:rsidRPr="007C567B">
        <w:rPr>
          <w:sz w:val="26"/>
          <w:szCs w:val="26"/>
        </w:rPr>
        <w:t>referatul</w:t>
      </w:r>
      <w:proofErr w:type="spellEnd"/>
      <w:proofErr w:type="gramEnd"/>
      <w:r w:rsidRPr="007C567B">
        <w:rPr>
          <w:sz w:val="26"/>
          <w:szCs w:val="26"/>
        </w:rPr>
        <w:t xml:space="preserve"> de </w:t>
      </w:r>
      <w:proofErr w:type="spellStart"/>
      <w:r w:rsidRPr="007C567B">
        <w:rPr>
          <w:sz w:val="26"/>
          <w:szCs w:val="26"/>
        </w:rPr>
        <w:t>aprobare</w:t>
      </w:r>
      <w:proofErr w:type="spellEnd"/>
      <w:r w:rsidRPr="007C567B">
        <w:rPr>
          <w:sz w:val="26"/>
          <w:szCs w:val="26"/>
        </w:rPr>
        <w:t xml:space="preserve"> nr. </w:t>
      </w:r>
      <w:r w:rsidR="005B16EB">
        <w:rPr>
          <w:sz w:val="26"/>
          <w:szCs w:val="26"/>
        </w:rPr>
        <w:t>5092/21.10.2022</w:t>
      </w:r>
      <w:r w:rsidRPr="007C567B">
        <w:rPr>
          <w:sz w:val="26"/>
          <w:szCs w:val="26"/>
        </w:rPr>
        <w:t xml:space="preserve"> al </w:t>
      </w:r>
      <w:proofErr w:type="spellStart"/>
      <w:r w:rsidRPr="007C567B">
        <w:rPr>
          <w:sz w:val="26"/>
          <w:szCs w:val="26"/>
        </w:rPr>
        <w:t>primarului</w:t>
      </w:r>
      <w:proofErr w:type="spellEnd"/>
      <w:r w:rsidRPr="007C567B">
        <w:rPr>
          <w:sz w:val="26"/>
          <w:szCs w:val="26"/>
        </w:rPr>
        <w:t xml:space="preserve"> </w:t>
      </w:r>
      <w:proofErr w:type="spellStart"/>
      <w:r w:rsidRPr="007C567B">
        <w:rPr>
          <w:sz w:val="26"/>
          <w:szCs w:val="26"/>
        </w:rPr>
        <w:t>comunei</w:t>
      </w:r>
      <w:proofErr w:type="spellEnd"/>
      <w:r w:rsidRPr="007C567B">
        <w:rPr>
          <w:sz w:val="26"/>
          <w:szCs w:val="26"/>
        </w:rPr>
        <w:t xml:space="preserve"> </w:t>
      </w:r>
      <w:proofErr w:type="spellStart"/>
      <w:r w:rsidRPr="007C567B">
        <w:rPr>
          <w:sz w:val="26"/>
          <w:szCs w:val="26"/>
        </w:rPr>
        <w:t>Tãtãrãni</w:t>
      </w:r>
      <w:proofErr w:type="spellEnd"/>
      <w:r w:rsidRPr="007C567B">
        <w:rPr>
          <w:sz w:val="26"/>
          <w:szCs w:val="26"/>
        </w:rPr>
        <w:t xml:space="preserve">, </w:t>
      </w:r>
      <w:proofErr w:type="spellStart"/>
      <w:r w:rsidRPr="00A76BC7">
        <w:rPr>
          <w:sz w:val="26"/>
          <w:szCs w:val="26"/>
        </w:rPr>
        <w:t>judeţul</w:t>
      </w:r>
      <w:proofErr w:type="spellEnd"/>
      <w:r w:rsidRPr="00A76BC7">
        <w:rPr>
          <w:sz w:val="26"/>
          <w:szCs w:val="26"/>
        </w:rPr>
        <w:t xml:space="preserve"> </w:t>
      </w:r>
      <w:proofErr w:type="spellStart"/>
      <w:r w:rsidRPr="00A76BC7">
        <w:rPr>
          <w:sz w:val="26"/>
          <w:szCs w:val="26"/>
        </w:rPr>
        <w:t>Vaslui</w:t>
      </w:r>
      <w:proofErr w:type="spellEnd"/>
      <w:r w:rsidRPr="00A76BC7">
        <w:rPr>
          <w:sz w:val="26"/>
          <w:szCs w:val="26"/>
        </w:rPr>
        <w:t>;</w:t>
      </w:r>
    </w:p>
    <w:p w:rsidR="00974669" w:rsidRPr="00A76BC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proofErr w:type="gramStart"/>
      <w:r w:rsidRPr="00A76BC7">
        <w:rPr>
          <w:sz w:val="26"/>
          <w:szCs w:val="26"/>
        </w:rPr>
        <w:t>raportul</w:t>
      </w:r>
      <w:proofErr w:type="spellEnd"/>
      <w:proofErr w:type="gramEnd"/>
      <w:r w:rsidRPr="00A76BC7">
        <w:rPr>
          <w:sz w:val="26"/>
          <w:szCs w:val="26"/>
        </w:rPr>
        <w:t xml:space="preserve"> de </w:t>
      </w:r>
      <w:proofErr w:type="spellStart"/>
      <w:r w:rsidRPr="00A76BC7">
        <w:rPr>
          <w:sz w:val="26"/>
          <w:szCs w:val="26"/>
        </w:rPr>
        <w:t>specialitate</w:t>
      </w:r>
      <w:proofErr w:type="spellEnd"/>
      <w:r w:rsidRPr="00A76BC7">
        <w:rPr>
          <w:sz w:val="26"/>
          <w:szCs w:val="26"/>
        </w:rPr>
        <w:t xml:space="preserve"> nr. </w:t>
      </w:r>
      <w:r w:rsidR="005B16EB">
        <w:rPr>
          <w:sz w:val="26"/>
          <w:szCs w:val="26"/>
        </w:rPr>
        <w:t xml:space="preserve">5093/21.10.2022 </w:t>
      </w:r>
      <w:r w:rsidRPr="00A76BC7">
        <w:rPr>
          <w:sz w:val="26"/>
          <w:szCs w:val="26"/>
        </w:rPr>
        <w:t xml:space="preserve"> </w:t>
      </w:r>
      <w:r w:rsidRPr="00A76BC7">
        <w:rPr>
          <w:sz w:val="26"/>
          <w:szCs w:val="26"/>
          <w:lang w:val="ro-RO"/>
        </w:rPr>
        <w:t xml:space="preserve">întocmit de Compartimentul </w:t>
      </w:r>
      <w:r w:rsidR="00F30274" w:rsidRPr="00A76BC7">
        <w:rPr>
          <w:sz w:val="26"/>
          <w:szCs w:val="26"/>
          <w:lang w:val="ro-RO"/>
        </w:rPr>
        <w:t>F</w:t>
      </w:r>
      <w:r w:rsidRPr="00A76BC7">
        <w:rPr>
          <w:sz w:val="26"/>
          <w:szCs w:val="26"/>
          <w:lang w:val="ro-RO"/>
        </w:rPr>
        <w:t>inanciar-contabilitate şi Resurse umane din cadrul aparatului de specialitate al Primãriei comunei Tãtãrãni</w:t>
      </w:r>
      <w:r w:rsidRPr="00A76BC7">
        <w:rPr>
          <w:sz w:val="26"/>
          <w:szCs w:val="26"/>
        </w:rPr>
        <w:t xml:space="preserve">, </w:t>
      </w:r>
      <w:proofErr w:type="spellStart"/>
      <w:r w:rsidRPr="00A76BC7">
        <w:rPr>
          <w:sz w:val="26"/>
          <w:szCs w:val="26"/>
        </w:rPr>
        <w:t>judeţul</w:t>
      </w:r>
      <w:proofErr w:type="spellEnd"/>
      <w:r w:rsidRPr="00A76BC7">
        <w:rPr>
          <w:sz w:val="26"/>
          <w:szCs w:val="26"/>
        </w:rPr>
        <w:t xml:space="preserve"> </w:t>
      </w:r>
      <w:proofErr w:type="spellStart"/>
      <w:r w:rsidRPr="00A76BC7">
        <w:rPr>
          <w:sz w:val="26"/>
          <w:szCs w:val="26"/>
        </w:rPr>
        <w:t>Vaslui</w:t>
      </w:r>
      <w:proofErr w:type="spellEnd"/>
      <w:r w:rsidRPr="00A76BC7">
        <w:rPr>
          <w:sz w:val="26"/>
          <w:szCs w:val="26"/>
        </w:rPr>
        <w:t>;</w:t>
      </w:r>
    </w:p>
    <w:p w:rsidR="00964E12" w:rsidRPr="001C0688" w:rsidRDefault="00974669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1C0688">
        <w:rPr>
          <w:sz w:val="26"/>
          <w:szCs w:val="26"/>
        </w:rPr>
        <w:t>Avizul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favorabil</w:t>
      </w:r>
      <w:proofErr w:type="spellEnd"/>
      <w:r w:rsidRPr="001C0688">
        <w:rPr>
          <w:sz w:val="26"/>
          <w:szCs w:val="26"/>
        </w:rPr>
        <w:t xml:space="preserve"> al </w:t>
      </w:r>
      <w:proofErr w:type="spellStart"/>
      <w:r w:rsidRPr="001C0688">
        <w:rPr>
          <w:sz w:val="26"/>
          <w:szCs w:val="26"/>
        </w:rPr>
        <w:t>Comisiei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pentru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Dezvoltare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Economico</w:t>
      </w:r>
      <w:proofErr w:type="spellEnd"/>
      <w:r w:rsidRPr="001C0688">
        <w:rPr>
          <w:sz w:val="26"/>
          <w:szCs w:val="26"/>
        </w:rPr>
        <w:t xml:space="preserve"> - </w:t>
      </w:r>
      <w:proofErr w:type="spellStart"/>
      <w:r w:rsidRPr="001C0688">
        <w:rPr>
          <w:sz w:val="26"/>
          <w:szCs w:val="26"/>
        </w:rPr>
        <w:t>Socialã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Buget</w:t>
      </w:r>
      <w:proofErr w:type="spellEnd"/>
      <w:r w:rsidRPr="001C0688">
        <w:rPr>
          <w:sz w:val="26"/>
          <w:szCs w:val="26"/>
        </w:rPr>
        <w:t>–</w:t>
      </w:r>
      <w:proofErr w:type="spellStart"/>
      <w:r w:rsidRPr="001C0688">
        <w:rPr>
          <w:sz w:val="26"/>
          <w:szCs w:val="26"/>
        </w:rPr>
        <w:t>Finanţe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Administrarea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Domenului</w:t>
      </w:r>
      <w:proofErr w:type="spellEnd"/>
      <w:r w:rsidRPr="001C0688">
        <w:rPr>
          <w:sz w:val="26"/>
          <w:szCs w:val="26"/>
        </w:rPr>
        <w:t xml:space="preserve"> Public </w:t>
      </w:r>
      <w:proofErr w:type="spellStart"/>
      <w:r w:rsidRPr="001C0688">
        <w:rPr>
          <w:sz w:val="26"/>
          <w:szCs w:val="26"/>
        </w:rPr>
        <w:t>şi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privat</w:t>
      </w:r>
      <w:proofErr w:type="spellEnd"/>
      <w:r w:rsidRPr="001C0688">
        <w:rPr>
          <w:sz w:val="26"/>
          <w:szCs w:val="26"/>
        </w:rPr>
        <w:t xml:space="preserve"> al </w:t>
      </w:r>
      <w:proofErr w:type="spellStart"/>
      <w:r w:rsidRPr="001C0688">
        <w:rPr>
          <w:sz w:val="26"/>
          <w:szCs w:val="26"/>
        </w:rPr>
        <w:t>Comunei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Agriculturã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Gospodarire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Comunalã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şi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Comerţ</w:t>
      </w:r>
      <w:proofErr w:type="spellEnd"/>
      <w:r w:rsidR="00964E12" w:rsidRPr="001C0688">
        <w:rPr>
          <w:sz w:val="26"/>
          <w:szCs w:val="26"/>
        </w:rPr>
        <w:t>,</w:t>
      </w:r>
    </w:p>
    <w:p w:rsidR="00964E12" w:rsidRPr="001C0688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1C0688">
        <w:rPr>
          <w:sz w:val="26"/>
          <w:szCs w:val="26"/>
        </w:rPr>
        <w:t>Avizul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favorabil</w:t>
      </w:r>
      <w:proofErr w:type="spellEnd"/>
      <w:r w:rsidRPr="001C0688">
        <w:rPr>
          <w:sz w:val="26"/>
          <w:szCs w:val="26"/>
        </w:rPr>
        <w:t xml:space="preserve"> al </w:t>
      </w:r>
      <w:proofErr w:type="spellStart"/>
      <w:r w:rsidRPr="001C0688">
        <w:rPr>
          <w:sz w:val="26"/>
          <w:szCs w:val="26"/>
        </w:rPr>
        <w:t>Comisiei</w:t>
      </w:r>
      <w:proofErr w:type="spellEnd"/>
      <w:r w:rsidRPr="001C0688">
        <w:rPr>
          <w:sz w:val="26"/>
          <w:szCs w:val="26"/>
        </w:rPr>
        <w:t xml:space="preserve"> de </w:t>
      </w:r>
      <w:proofErr w:type="spellStart"/>
      <w:r w:rsidRPr="001C0688">
        <w:rPr>
          <w:sz w:val="26"/>
          <w:szCs w:val="26"/>
        </w:rPr>
        <w:t>specialitate</w:t>
      </w:r>
      <w:proofErr w:type="spellEnd"/>
      <w:r w:rsidRPr="001C0688">
        <w:rPr>
          <w:sz w:val="26"/>
          <w:szCs w:val="26"/>
        </w:rPr>
        <w:t xml:space="preserve"> a </w:t>
      </w:r>
      <w:proofErr w:type="spellStart"/>
      <w:r w:rsidRPr="001C0688">
        <w:rPr>
          <w:sz w:val="26"/>
          <w:szCs w:val="26"/>
        </w:rPr>
        <w:t>Consiliului</w:t>
      </w:r>
      <w:proofErr w:type="spellEnd"/>
      <w:r w:rsidRPr="001C0688">
        <w:rPr>
          <w:sz w:val="26"/>
          <w:szCs w:val="26"/>
        </w:rPr>
        <w:t xml:space="preserve"> local </w:t>
      </w:r>
      <w:proofErr w:type="spellStart"/>
      <w:r w:rsidRPr="001C0688">
        <w:rPr>
          <w:sz w:val="26"/>
          <w:szCs w:val="26"/>
        </w:rPr>
        <w:t>pentru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învãtãmânt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sãnãtate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culturã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protecţie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socialã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activitãţi</w:t>
      </w:r>
      <w:proofErr w:type="spellEnd"/>
      <w:r w:rsidRPr="001C0688">
        <w:rPr>
          <w:sz w:val="26"/>
          <w:szCs w:val="26"/>
        </w:rPr>
        <w:t xml:space="preserve"> sportive </w:t>
      </w:r>
      <w:proofErr w:type="spellStart"/>
      <w:r w:rsidRPr="001C0688">
        <w:rPr>
          <w:sz w:val="26"/>
          <w:szCs w:val="26"/>
        </w:rPr>
        <w:t>şi</w:t>
      </w:r>
      <w:proofErr w:type="spellEnd"/>
      <w:r w:rsidRPr="001C0688">
        <w:rPr>
          <w:sz w:val="26"/>
          <w:szCs w:val="26"/>
        </w:rPr>
        <w:t xml:space="preserve"> de </w:t>
      </w:r>
      <w:proofErr w:type="spellStart"/>
      <w:r w:rsidR="003442CD" w:rsidRPr="001C0688">
        <w:rPr>
          <w:sz w:val="26"/>
          <w:szCs w:val="26"/>
        </w:rPr>
        <w:t>agre</w:t>
      </w:r>
      <w:r w:rsidRPr="001C0688">
        <w:rPr>
          <w:sz w:val="26"/>
          <w:szCs w:val="26"/>
        </w:rPr>
        <w:t>ment</w:t>
      </w:r>
      <w:proofErr w:type="spellEnd"/>
      <w:r w:rsidRPr="001C0688">
        <w:rPr>
          <w:sz w:val="26"/>
          <w:szCs w:val="26"/>
        </w:rPr>
        <w:t>;</w:t>
      </w:r>
    </w:p>
    <w:p w:rsidR="00974669" w:rsidRPr="001C0688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1C0688">
        <w:rPr>
          <w:sz w:val="26"/>
          <w:szCs w:val="26"/>
        </w:rPr>
        <w:lastRenderedPageBreak/>
        <w:t>Avizul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favorabil</w:t>
      </w:r>
      <w:proofErr w:type="spellEnd"/>
      <w:r w:rsidRPr="001C0688">
        <w:rPr>
          <w:sz w:val="26"/>
          <w:szCs w:val="26"/>
        </w:rPr>
        <w:t xml:space="preserve"> al </w:t>
      </w:r>
      <w:proofErr w:type="spellStart"/>
      <w:r w:rsidR="00974669" w:rsidRPr="001C0688">
        <w:rPr>
          <w:sz w:val="26"/>
          <w:szCs w:val="26"/>
        </w:rPr>
        <w:t>Comisiei</w:t>
      </w:r>
      <w:proofErr w:type="spellEnd"/>
      <w:r w:rsidR="00974669" w:rsidRPr="001C0688">
        <w:rPr>
          <w:sz w:val="26"/>
          <w:szCs w:val="26"/>
        </w:rPr>
        <w:t xml:space="preserve"> de </w:t>
      </w:r>
      <w:proofErr w:type="spellStart"/>
      <w:r w:rsidR="00974669" w:rsidRPr="001C0688">
        <w:rPr>
          <w:sz w:val="26"/>
          <w:szCs w:val="26"/>
        </w:rPr>
        <w:t>specialitate</w:t>
      </w:r>
      <w:proofErr w:type="spellEnd"/>
      <w:r w:rsidR="00974669" w:rsidRPr="001C0688">
        <w:rPr>
          <w:sz w:val="26"/>
          <w:szCs w:val="26"/>
        </w:rPr>
        <w:t xml:space="preserve"> a </w:t>
      </w:r>
      <w:proofErr w:type="spellStart"/>
      <w:r w:rsidR="00974669" w:rsidRPr="001C0688">
        <w:rPr>
          <w:sz w:val="26"/>
          <w:szCs w:val="26"/>
        </w:rPr>
        <w:t>Consiliului</w:t>
      </w:r>
      <w:proofErr w:type="spellEnd"/>
      <w:r w:rsidR="00974669" w:rsidRPr="001C0688">
        <w:rPr>
          <w:sz w:val="26"/>
          <w:szCs w:val="26"/>
        </w:rPr>
        <w:t xml:space="preserve"> local </w:t>
      </w:r>
      <w:proofErr w:type="spellStart"/>
      <w:r w:rsidR="00974669" w:rsidRPr="001C0688">
        <w:rPr>
          <w:sz w:val="26"/>
          <w:szCs w:val="26"/>
        </w:rPr>
        <w:t>pentru</w:t>
      </w:r>
      <w:proofErr w:type="spellEnd"/>
      <w:r w:rsidR="00974669" w:rsidRPr="001C0688">
        <w:rPr>
          <w:sz w:val="26"/>
          <w:szCs w:val="26"/>
        </w:rPr>
        <w:t xml:space="preserve"> </w:t>
      </w:r>
      <w:proofErr w:type="spellStart"/>
      <w:r w:rsidR="00974669" w:rsidRPr="001C0688">
        <w:rPr>
          <w:sz w:val="26"/>
          <w:szCs w:val="26"/>
        </w:rPr>
        <w:t>administraţie</w:t>
      </w:r>
      <w:proofErr w:type="spellEnd"/>
      <w:r w:rsidR="00974669" w:rsidRPr="001C0688">
        <w:rPr>
          <w:sz w:val="26"/>
          <w:szCs w:val="26"/>
        </w:rPr>
        <w:t xml:space="preserve"> </w:t>
      </w:r>
      <w:proofErr w:type="spellStart"/>
      <w:r w:rsidR="00974669" w:rsidRPr="001C0688">
        <w:rPr>
          <w:sz w:val="26"/>
          <w:szCs w:val="26"/>
        </w:rPr>
        <w:t>publicã</w:t>
      </w:r>
      <w:proofErr w:type="spellEnd"/>
      <w:r w:rsidR="00974669" w:rsidRPr="001C0688">
        <w:rPr>
          <w:sz w:val="26"/>
          <w:szCs w:val="26"/>
        </w:rPr>
        <w:t xml:space="preserve">, </w:t>
      </w:r>
      <w:proofErr w:type="spellStart"/>
      <w:r w:rsidR="00974669" w:rsidRPr="001C0688">
        <w:rPr>
          <w:sz w:val="26"/>
          <w:szCs w:val="26"/>
        </w:rPr>
        <w:t>juridicã</w:t>
      </w:r>
      <w:proofErr w:type="spellEnd"/>
      <w:r w:rsidR="00974669" w:rsidRPr="001C0688">
        <w:rPr>
          <w:sz w:val="26"/>
          <w:szCs w:val="26"/>
        </w:rPr>
        <w:t xml:space="preserve">, </w:t>
      </w:r>
      <w:proofErr w:type="spellStart"/>
      <w:r w:rsidR="00974669" w:rsidRPr="001C0688">
        <w:rPr>
          <w:sz w:val="26"/>
          <w:szCs w:val="26"/>
        </w:rPr>
        <w:t>apãrarea</w:t>
      </w:r>
      <w:proofErr w:type="spellEnd"/>
      <w:r w:rsidR="00974669" w:rsidRPr="001C0688">
        <w:rPr>
          <w:sz w:val="26"/>
          <w:szCs w:val="26"/>
        </w:rPr>
        <w:t xml:space="preserve"> </w:t>
      </w:r>
      <w:proofErr w:type="spellStart"/>
      <w:r w:rsidR="00974669" w:rsidRPr="001C0688">
        <w:rPr>
          <w:sz w:val="26"/>
          <w:szCs w:val="26"/>
        </w:rPr>
        <w:t>ordinii</w:t>
      </w:r>
      <w:proofErr w:type="spellEnd"/>
      <w:r w:rsidR="00974669" w:rsidRPr="001C0688">
        <w:rPr>
          <w:sz w:val="26"/>
          <w:szCs w:val="26"/>
        </w:rPr>
        <w:t xml:space="preserve"> </w:t>
      </w:r>
      <w:proofErr w:type="spellStart"/>
      <w:r w:rsidR="00974669" w:rsidRPr="001C0688">
        <w:rPr>
          <w:sz w:val="26"/>
          <w:szCs w:val="26"/>
        </w:rPr>
        <w:t>şi</w:t>
      </w:r>
      <w:proofErr w:type="spellEnd"/>
      <w:r w:rsidR="00974669" w:rsidRPr="001C0688">
        <w:rPr>
          <w:sz w:val="26"/>
          <w:szCs w:val="26"/>
        </w:rPr>
        <w:t xml:space="preserve"> </w:t>
      </w:r>
      <w:proofErr w:type="spellStart"/>
      <w:r w:rsidR="00974669" w:rsidRPr="001C0688">
        <w:rPr>
          <w:sz w:val="26"/>
          <w:szCs w:val="26"/>
        </w:rPr>
        <w:t>linistii</w:t>
      </w:r>
      <w:proofErr w:type="spellEnd"/>
      <w:r w:rsidR="00974669" w:rsidRPr="001C0688">
        <w:rPr>
          <w:sz w:val="26"/>
          <w:szCs w:val="26"/>
        </w:rPr>
        <w:t xml:space="preserve"> </w:t>
      </w:r>
      <w:proofErr w:type="spellStart"/>
      <w:r w:rsidR="00974669" w:rsidRPr="001C0688">
        <w:rPr>
          <w:sz w:val="26"/>
          <w:szCs w:val="26"/>
        </w:rPr>
        <w:t>publice</w:t>
      </w:r>
      <w:proofErr w:type="spellEnd"/>
      <w:r w:rsidR="00974669" w:rsidRPr="001C0688">
        <w:rPr>
          <w:sz w:val="26"/>
          <w:szCs w:val="26"/>
        </w:rPr>
        <w:t xml:space="preserve">, a </w:t>
      </w:r>
      <w:proofErr w:type="spellStart"/>
      <w:r w:rsidR="00974669" w:rsidRPr="001C0688">
        <w:rPr>
          <w:sz w:val="26"/>
          <w:szCs w:val="26"/>
        </w:rPr>
        <w:t>drepturilor</w:t>
      </w:r>
      <w:proofErr w:type="spellEnd"/>
      <w:r w:rsidR="00974669" w:rsidRPr="001C0688">
        <w:rPr>
          <w:sz w:val="26"/>
          <w:szCs w:val="26"/>
        </w:rPr>
        <w:t xml:space="preserve"> </w:t>
      </w:r>
      <w:proofErr w:type="spellStart"/>
      <w:r w:rsidR="00974669" w:rsidRPr="001C0688">
        <w:rPr>
          <w:sz w:val="26"/>
          <w:szCs w:val="26"/>
        </w:rPr>
        <w:t>cetãţenilor</w:t>
      </w:r>
      <w:proofErr w:type="spellEnd"/>
      <w:r w:rsidR="00974669" w:rsidRPr="001C0688">
        <w:rPr>
          <w:sz w:val="26"/>
          <w:szCs w:val="26"/>
        </w:rPr>
        <w:t>;</w:t>
      </w:r>
    </w:p>
    <w:p w:rsidR="00331AB3" w:rsidRPr="00F00457" w:rsidRDefault="00331AB3" w:rsidP="00331AB3">
      <w:pPr>
        <w:tabs>
          <w:tab w:val="left" w:pos="0"/>
        </w:tabs>
        <w:suppressAutoHyphens/>
        <w:spacing w:line="360" w:lineRule="auto"/>
        <w:ind w:firstLine="851"/>
        <w:jc w:val="both"/>
        <w:rPr>
          <w:color w:val="FF0000"/>
          <w:sz w:val="26"/>
          <w:szCs w:val="26"/>
        </w:rPr>
      </w:pPr>
    </w:p>
    <w:p w:rsidR="00414858" w:rsidRPr="00F00457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F00457">
        <w:rPr>
          <w:sz w:val="26"/>
          <w:szCs w:val="26"/>
        </w:rPr>
        <w:t>În</w:t>
      </w:r>
      <w:proofErr w:type="spellEnd"/>
      <w:r w:rsidRPr="00F00457">
        <w:rPr>
          <w:sz w:val="26"/>
          <w:szCs w:val="26"/>
        </w:rPr>
        <w:t xml:space="preserve"> </w:t>
      </w:r>
      <w:proofErr w:type="spellStart"/>
      <w:r w:rsidRPr="00F00457">
        <w:rPr>
          <w:sz w:val="26"/>
          <w:szCs w:val="26"/>
        </w:rPr>
        <w:t>temeiul</w:t>
      </w:r>
      <w:proofErr w:type="spellEnd"/>
      <w:r w:rsidRPr="00F00457">
        <w:rPr>
          <w:sz w:val="26"/>
          <w:szCs w:val="26"/>
        </w:rPr>
        <w:t xml:space="preserve"> art.</w:t>
      </w:r>
      <w:proofErr w:type="gramEnd"/>
      <w:r w:rsidRPr="00F00457">
        <w:rPr>
          <w:sz w:val="26"/>
          <w:szCs w:val="26"/>
        </w:rPr>
        <w:t xml:space="preserve"> </w:t>
      </w:r>
      <w:r w:rsidRPr="00F00457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:rsidR="00414858" w:rsidRPr="00F00457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highlight w:val="yellow"/>
          <w:lang w:eastAsia="ro-RO"/>
        </w:rPr>
      </w:pPr>
    </w:p>
    <w:p w:rsidR="00E35DCE" w:rsidRPr="00F00457" w:rsidRDefault="00331AB3" w:rsidP="00EA2E49">
      <w:pPr>
        <w:tabs>
          <w:tab w:val="left" w:pos="900"/>
        </w:tabs>
        <w:jc w:val="center"/>
        <w:rPr>
          <w:b/>
          <w:sz w:val="26"/>
          <w:szCs w:val="26"/>
        </w:rPr>
      </w:pPr>
      <w:r w:rsidRPr="00F00457">
        <w:rPr>
          <w:b/>
          <w:sz w:val="26"/>
          <w:szCs w:val="26"/>
        </w:rPr>
        <w:t>PROPUN</w:t>
      </w:r>
    </w:p>
    <w:p w:rsidR="00331AB3" w:rsidRPr="00F00457" w:rsidRDefault="00331AB3" w:rsidP="00EA2E49">
      <w:pPr>
        <w:tabs>
          <w:tab w:val="left" w:pos="900"/>
        </w:tabs>
        <w:jc w:val="center"/>
        <w:rPr>
          <w:b/>
          <w:color w:val="FF0000"/>
          <w:sz w:val="26"/>
          <w:szCs w:val="26"/>
          <w:highlight w:val="yellow"/>
        </w:rPr>
      </w:pPr>
    </w:p>
    <w:p w:rsidR="00D5270B" w:rsidRPr="00430138" w:rsidRDefault="00D5270B" w:rsidP="00D5270B">
      <w:pPr>
        <w:tabs>
          <w:tab w:val="left" w:pos="900"/>
        </w:tabs>
        <w:spacing w:line="360" w:lineRule="auto"/>
        <w:ind w:firstLine="709"/>
        <w:jc w:val="both"/>
        <w:rPr>
          <w:rFonts w:eastAsia="Times-Bold"/>
          <w:bCs/>
          <w:sz w:val="26"/>
          <w:szCs w:val="26"/>
          <w:lang w:val="pt-BR"/>
        </w:rPr>
      </w:pPr>
      <w:r w:rsidRPr="00430138">
        <w:rPr>
          <w:b/>
          <w:sz w:val="26"/>
          <w:szCs w:val="26"/>
          <w:u w:val="single"/>
        </w:rPr>
        <w:t>Art. 1.</w:t>
      </w:r>
      <w:r w:rsidRPr="00430138">
        <w:rPr>
          <w:sz w:val="26"/>
          <w:szCs w:val="26"/>
        </w:rPr>
        <w:t xml:space="preserve"> - Se </w:t>
      </w:r>
      <w:proofErr w:type="spellStart"/>
      <w:r w:rsidRPr="00430138">
        <w:rPr>
          <w:sz w:val="26"/>
          <w:szCs w:val="26"/>
        </w:rPr>
        <w:t>aprobã</w:t>
      </w:r>
      <w:proofErr w:type="spellEnd"/>
      <w:r w:rsidRPr="00430138">
        <w:rPr>
          <w:sz w:val="26"/>
          <w:szCs w:val="26"/>
        </w:rPr>
        <w:t xml:space="preserve"> </w:t>
      </w:r>
      <w:r w:rsidRPr="00430138">
        <w:rPr>
          <w:rFonts w:eastAsia="Times-Bold"/>
          <w:b/>
          <w:bCs/>
          <w:sz w:val="26"/>
          <w:szCs w:val="26"/>
          <w:lang w:val="pt-BR"/>
        </w:rPr>
        <w:t xml:space="preserve">contul </w:t>
      </w:r>
      <w:r w:rsidR="00430138" w:rsidRPr="00430138">
        <w:rPr>
          <w:rFonts w:ascii="Times-Bold" w:eastAsia="Times-Bold" w:hAnsi="Times-Bold" w:cs="Times-Bold"/>
          <w:b/>
          <w:bCs/>
          <w:lang w:val="pt-BR"/>
        </w:rPr>
        <w:t>de execuţie al bugetului local şi al bugetului de venituri şi cheltuieli finanţat integral sau parţial di</w:t>
      </w:r>
      <w:r w:rsidR="003D5135">
        <w:rPr>
          <w:rFonts w:ascii="Times-Bold" w:eastAsia="Times-Bold" w:hAnsi="Times-Bold" w:cs="Times-Bold"/>
          <w:b/>
          <w:bCs/>
          <w:lang w:val="pt-BR"/>
        </w:rPr>
        <w:t>n venituri proprii la data de 30.09</w:t>
      </w:r>
      <w:r w:rsidR="00430138" w:rsidRPr="00430138">
        <w:rPr>
          <w:rFonts w:ascii="Times-Bold" w:eastAsia="Times-Bold" w:hAnsi="Times-Bold" w:cs="Times-Bold"/>
          <w:b/>
          <w:bCs/>
          <w:lang w:val="pt-BR"/>
        </w:rPr>
        <w:t>.2022</w:t>
      </w:r>
      <w:r w:rsidR="00430138" w:rsidRPr="00430138">
        <w:rPr>
          <w:rFonts w:ascii="Times-Bold" w:eastAsia="Times-Bold" w:hAnsi="Times-Bold" w:cs="Times-Bold"/>
          <w:bCs/>
          <w:lang w:val="pt-BR"/>
        </w:rPr>
        <w:t xml:space="preserve">, </w:t>
      </w:r>
      <w:r w:rsidRPr="00430138">
        <w:rPr>
          <w:sz w:val="26"/>
          <w:szCs w:val="26"/>
        </w:rPr>
        <w:t xml:space="preserve">conform </w:t>
      </w:r>
      <w:proofErr w:type="spellStart"/>
      <w:r w:rsidRPr="00430138">
        <w:rPr>
          <w:sz w:val="26"/>
          <w:szCs w:val="26"/>
        </w:rPr>
        <w:t>anexei</w:t>
      </w:r>
      <w:proofErr w:type="spellEnd"/>
      <w:r w:rsidRPr="00430138">
        <w:rPr>
          <w:sz w:val="26"/>
          <w:szCs w:val="26"/>
        </w:rPr>
        <w:t xml:space="preserve"> care face parte </w:t>
      </w:r>
      <w:proofErr w:type="spellStart"/>
      <w:r w:rsidRPr="00430138">
        <w:rPr>
          <w:sz w:val="26"/>
          <w:szCs w:val="26"/>
        </w:rPr>
        <w:t>integranta</w:t>
      </w:r>
      <w:proofErr w:type="spellEnd"/>
      <w:r w:rsidRPr="00430138">
        <w:rPr>
          <w:sz w:val="26"/>
          <w:szCs w:val="26"/>
        </w:rPr>
        <w:t xml:space="preserve"> din </w:t>
      </w:r>
      <w:proofErr w:type="spellStart"/>
      <w:r w:rsidRPr="00430138">
        <w:rPr>
          <w:sz w:val="26"/>
          <w:szCs w:val="26"/>
        </w:rPr>
        <w:t>prezenta</w:t>
      </w:r>
      <w:proofErr w:type="spellEnd"/>
      <w:r w:rsidRPr="00430138">
        <w:rPr>
          <w:sz w:val="26"/>
          <w:szCs w:val="26"/>
        </w:rPr>
        <w:t xml:space="preserve"> </w:t>
      </w:r>
      <w:proofErr w:type="spellStart"/>
      <w:r w:rsidRPr="00430138">
        <w:rPr>
          <w:sz w:val="26"/>
          <w:szCs w:val="26"/>
        </w:rPr>
        <w:t>hotãrâre</w:t>
      </w:r>
      <w:proofErr w:type="spellEnd"/>
      <w:r w:rsidRPr="00430138">
        <w:rPr>
          <w:rFonts w:eastAsia="Times-Bold"/>
          <w:bCs/>
          <w:sz w:val="26"/>
          <w:szCs w:val="26"/>
          <w:lang w:val="pt-BR"/>
        </w:rPr>
        <w:t>.</w:t>
      </w:r>
    </w:p>
    <w:p w:rsidR="00D5270B" w:rsidRPr="00483DEA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483DEA">
        <w:rPr>
          <w:b/>
          <w:sz w:val="26"/>
          <w:szCs w:val="26"/>
          <w:u w:val="single"/>
          <w:lang w:val="it-IT"/>
        </w:rPr>
        <w:t>Art. 2.</w:t>
      </w:r>
      <w:r w:rsidRPr="00483DEA">
        <w:rPr>
          <w:sz w:val="26"/>
          <w:szCs w:val="26"/>
          <w:lang w:val="it-IT"/>
        </w:rPr>
        <w:t xml:space="preserve"> - Cu ducere le îndeplinire a prezentei se încredinţează:</w:t>
      </w:r>
    </w:p>
    <w:p w:rsidR="00D5270B" w:rsidRPr="00483DEA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483DEA">
        <w:rPr>
          <w:sz w:val="26"/>
          <w:szCs w:val="26"/>
          <w:lang w:val="it-IT"/>
        </w:rPr>
        <w:tab/>
        <w:t>- ordonatorul principal de credite</w:t>
      </w:r>
      <w:r w:rsidR="00F30274" w:rsidRPr="00483DEA">
        <w:rPr>
          <w:sz w:val="26"/>
          <w:szCs w:val="26"/>
          <w:lang w:val="it-IT"/>
        </w:rPr>
        <w:t>;</w:t>
      </w:r>
    </w:p>
    <w:p w:rsidR="00D5270B" w:rsidRPr="00483DEA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483DEA">
        <w:rPr>
          <w:sz w:val="26"/>
          <w:szCs w:val="26"/>
          <w:lang w:val="it-IT"/>
        </w:rPr>
        <w:tab/>
        <w:t>- Compartimentul Financiar-contabilitate şi resurse umane al Primăriei Tãtãrãni</w:t>
      </w:r>
      <w:r w:rsidR="00F30274" w:rsidRPr="00483DEA">
        <w:rPr>
          <w:sz w:val="26"/>
          <w:szCs w:val="26"/>
          <w:lang w:val="it-IT"/>
        </w:rPr>
        <w:t>;</w:t>
      </w:r>
    </w:p>
    <w:p w:rsidR="00D5270B" w:rsidRPr="00483DEA" w:rsidRDefault="00D5270B" w:rsidP="00D5270B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</w:rPr>
      </w:pPr>
      <w:r w:rsidRPr="00483DEA">
        <w:rPr>
          <w:b/>
          <w:sz w:val="26"/>
          <w:szCs w:val="26"/>
          <w:u w:val="single"/>
          <w:lang w:val="it-IT"/>
        </w:rPr>
        <w:t>Art. 3.</w:t>
      </w:r>
      <w:r w:rsidRPr="00483DEA">
        <w:rPr>
          <w:sz w:val="26"/>
          <w:szCs w:val="26"/>
          <w:lang w:val="it-IT"/>
        </w:rPr>
        <w:t xml:space="preserve"> - </w:t>
      </w:r>
      <w:proofErr w:type="spellStart"/>
      <w:r w:rsidRPr="00483DEA">
        <w:rPr>
          <w:sz w:val="26"/>
          <w:szCs w:val="26"/>
        </w:rPr>
        <w:t>Prezenta</w:t>
      </w:r>
      <w:proofErr w:type="spellEnd"/>
      <w:r w:rsidRPr="00483DEA">
        <w:rPr>
          <w:sz w:val="26"/>
          <w:szCs w:val="26"/>
        </w:rPr>
        <w:t xml:space="preserve"> </w:t>
      </w:r>
      <w:proofErr w:type="spellStart"/>
      <w:r w:rsidRPr="00483DEA">
        <w:rPr>
          <w:sz w:val="26"/>
          <w:szCs w:val="26"/>
        </w:rPr>
        <w:t>hotărâre</w:t>
      </w:r>
      <w:proofErr w:type="spellEnd"/>
      <w:r w:rsidRPr="00483DEA">
        <w:rPr>
          <w:sz w:val="26"/>
          <w:szCs w:val="26"/>
        </w:rPr>
        <w:t xml:space="preserve"> se </w:t>
      </w:r>
      <w:proofErr w:type="spellStart"/>
      <w:r w:rsidRPr="00483DEA">
        <w:rPr>
          <w:sz w:val="26"/>
          <w:szCs w:val="26"/>
        </w:rPr>
        <w:t>comunică</w:t>
      </w:r>
      <w:proofErr w:type="spellEnd"/>
      <w:r w:rsidRPr="00483DEA">
        <w:rPr>
          <w:sz w:val="26"/>
          <w:szCs w:val="26"/>
        </w:rPr>
        <w:t>:</w:t>
      </w:r>
    </w:p>
    <w:p w:rsidR="00D5270B" w:rsidRPr="00483DEA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483DEA">
        <w:rPr>
          <w:sz w:val="26"/>
          <w:szCs w:val="26"/>
        </w:rPr>
        <w:t>-</w:t>
      </w:r>
      <w:r w:rsidRPr="00483DEA">
        <w:rPr>
          <w:sz w:val="26"/>
          <w:szCs w:val="26"/>
        </w:rPr>
        <w:tab/>
      </w:r>
      <w:proofErr w:type="spellStart"/>
      <w:r w:rsidRPr="00483DEA">
        <w:rPr>
          <w:sz w:val="26"/>
          <w:szCs w:val="26"/>
        </w:rPr>
        <w:t>Instituției</w:t>
      </w:r>
      <w:proofErr w:type="spellEnd"/>
      <w:r w:rsidRPr="00483DEA">
        <w:rPr>
          <w:sz w:val="26"/>
          <w:szCs w:val="26"/>
        </w:rPr>
        <w:t xml:space="preserve"> </w:t>
      </w:r>
      <w:proofErr w:type="spellStart"/>
      <w:r w:rsidRPr="00483DEA">
        <w:rPr>
          <w:sz w:val="26"/>
          <w:szCs w:val="26"/>
        </w:rPr>
        <w:t>Prefectului</w:t>
      </w:r>
      <w:proofErr w:type="spellEnd"/>
      <w:r w:rsidRPr="00483DEA">
        <w:rPr>
          <w:sz w:val="26"/>
          <w:szCs w:val="26"/>
        </w:rPr>
        <w:t xml:space="preserve"> </w:t>
      </w:r>
      <w:proofErr w:type="spellStart"/>
      <w:r w:rsidRPr="00483DEA">
        <w:rPr>
          <w:sz w:val="26"/>
          <w:szCs w:val="26"/>
        </w:rPr>
        <w:t>Județului</w:t>
      </w:r>
      <w:proofErr w:type="spellEnd"/>
      <w:r w:rsidRPr="00483DEA">
        <w:rPr>
          <w:sz w:val="26"/>
          <w:szCs w:val="26"/>
        </w:rPr>
        <w:t xml:space="preserve"> </w:t>
      </w:r>
      <w:proofErr w:type="spellStart"/>
      <w:r w:rsidRPr="00483DEA">
        <w:rPr>
          <w:sz w:val="26"/>
          <w:szCs w:val="26"/>
        </w:rPr>
        <w:t>Vaslui</w:t>
      </w:r>
      <w:proofErr w:type="spellEnd"/>
      <w:r w:rsidRPr="00483DEA">
        <w:rPr>
          <w:sz w:val="26"/>
          <w:szCs w:val="26"/>
        </w:rPr>
        <w:t>;</w:t>
      </w:r>
    </w:p>
    <w:p w:rsidR="00D5270B" w:rsidRPr="00483DEA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483DEA">
        <w:rPr>
          <w:sz w:val="26"/>
          <w:szCs w:val="26"/>
        </w:rPr>
        <w:t>-</w:t>
      </w:r>
      <w:r w:rsidRPr="00483DEA">
        <w:rPr>
          <w:sz w:val="26"/>
          <w:szCs w:val="26"/>
        </w:rPr>
        <w:tab/>
      </w:r>
      <w:proofErr w:type="spellStart"/>
      <w:r w:rsidRPr="00483DEA">
        <w:rPr>
          <w:sz w:val="26"/>
          <w:szCs w:val="26"/>
        </w:rPr>
        <w:t>Primarului</w:t>
      </w:r>
      <w:proofErr w:type="spellEnd"/>
      <w:r w:rsidRPr="00483DEA">
        <w:rPr>
          <w:sz w:val="26"/>
          <w:szCs w:val="26"/>
        </w:rPr>
        <w:t xml:space="preserve"> </w:t>
      </w:r>
      <w:proofErr w:type="spellStart"/>
      <w:r w:rsidRPr="00483DEA">
        <w:rPr>
          <w:sz w:val="26"/>
          <w:szCs w:val="26"/>
        </w:rPr>
        <w:t>comunei</w:t>
      </w:r>
      <w:proofErr w:type="spellEnd"/>
      <w:r w:rsidRPr="00483DEA">
        <w:rPr>
          <w:sz w:val="26"/>
          <w:szCs w:val="26"/>
        </w:rPr>
        <w:t xml:space="preserve"> </w:t>
      </w:r>
      <w:proofErr w:type="spellStart"/>
      <w:r w:rsidRPr="00483DEA">
        <w:rPr>
          <w:sz w:val="26"/>
          <w:szCs w:val="26"/>
        </w:rPr>
        <w:t>Tãtãrãni</w:t>
      </w:r>
      <w:proofErr w:type="spellEnd"/>
      <w:r w:rsidRPr="00483DEA">
        <w:rPr>
          <w:sz w:val="26"/>
          <w:szCs w:val="26"/>
        </w:rPr>
        <w:t>;</w:t>
      </w:r>
    </w:p>
    <w:p w:rsidR="00D5270B" w:rsidRPr="00483DEA" w:rsidRDefault="00D5270B" w:rsidP="00D5270B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 w:rsidRPr="00483DEA">
        <w:rPr>
          <w:sz w:val="26"/>
          <w:szCs w:val="26"/>
        </w:rPr>
        <w:t>-</w:t>
      </w:r>
      <w:r w:rsidRPr="00483DEA">
        <w:rPr>
          <w:sz w:val="26"/>
          <w:szCs w:val="26"/>
        </w:rPr>
        <w:tab/>
      </w:r>
      <w:proofErr w:type="gramStart"/>
      <w:r w:rsidRPr="00483DEA">
        <w:rPr>
          <w:sz w:val="26"/>
          <w:szCs w:val="26"/>
        </w:rPr>
        <w:t>se</w:t>
      </w:r>
      <w:proofErr w:type="gramEnd"/>
      <w:r w:rsidRPr="00483DEA">
        <w:rPr>
          <w:sz w:val="26"/>
          <w:szCs w:val="26"/>
        </w:rPr>
        <w:t xml:space="preserve"> </w:t>
      </w:r>
      <w:proofErr w:type="spellStart"/>
      <w:r w:rsidRPr="00483DEA">
        <w:rPr>
          <w:sz w:val="26"/>
          <w:szCs w:val="26"/>
        </w:rPr>
        <w:t>aduce</w:t>
      </w:r>
      <w:proofErr w:type="spellEnd"/>
      <w:r w:rsidRPr="00483DEA">
        <w:rPr>
          <w:sz w:val="26"/>
          <w:szCs w:val="26"/>
        </w:rPr>
        <w:t xml:space="preserve"> la </w:t>
      </w:r>
      <w:proofErr w:type="spellStart"/>
      <w:r w:rsidRPr="00483DEA">
        <w:rPr>
          <w:sz w:val="26"/>
          <w:szCs w:val="26"/>
        </w:rPr>
        <w:t>cunoștinţă</w:t>
      </w:r>
      <w:proofErr w:type="spellEnd"/>
      <w:r w:rsidRPr="00483DEA">
        <w:rPr>
          <w:sz w:val="26"/>
          <w:szCs w:val="26"/>
        </w:rPr>
        <w:t xml:space="preserve"> </w:t>
      </w:r>
      <w:proofErr w:type="spellStart"/>
      <w:r w:rsidRPr="00483DEA">
        <w:rPr>
          <w:sz w:val="26"/>
          <w:szCs w:val="26"/>
        </w:rPr>
        <w:t>publică</w:t>
      </w:r>
      <w:proofErr w:type="spellEnd"/>
      <w:r w:rsidRPr="00483DEA">
        <w:rPr>
          <w:sz w:val="26"/>
          <w:szCs w:val="26"/>
        </w:rPr>
        <w:t xml:space="preserve"> </w:t>
      </w:r>
      <w:proofErr w:type="spellStart"/>
      <w:r w:rsidRPr="00483DEA">
        <w:rPr>
          <w:sz w:val="26"/>
          <w:szCs w:val="26"/>
        </w:rPr>
        <w:t>prin</w:t>
      </w:r>
      <w:proofErr w:type="spellEnd"/>
      <w:r w:rsidRPr="00483DEA">
        <w:rPr>
          <w:sz w:val="26"/>
          <w:szCs w:val="26"/>
        </w:rPr>
        <w:t xml:space="preserve"> </w:t>
      </w:r>
      <w:proofErr w:type="spellStart"/>
      <w:r w:rsidRPr="00483DEA">
        <w:rPr>
          <w:sz w:val="26"/>
          <w:szCs w:val="26"/>
        </w:rPr>
        <w:t>afișare</w:t>
      </w:r>
      <w:proofErr w:type="spellEnd"/>
      <w:r w:rsidRPr="00483DEA">
        <w:rPr>
          <w:sz w:val="26"/>
          <w:szCs w:val="26"/>
        </w:rPr>
        <w:t>.</w:t>
      </w:r>
    </w:p>
    <w:p w:rsidR="008D5137" w:rsidRPr="00483DEA" w:rsidRDefault="008D5137" w:rsidP="00EA2E49">
      <w:pPr>
        <w:ind w:firstLine="720"/>
        <w:jc w:val="both"/>
        <w:rPr>
          <w:b/>
          <w:sz w:val="26"/>
          <w:szCs w:val="26"/>
          <w:highlight w:val="yellow"/>
        </w:rPr>
      </w:pPr>
    </w:p>
    <w:p w:rsidR="00D5270B" w:rsidRPr="00F00457" w:rsidRDefault="00D5270B" w:rsidP="00EA2E49">
      <w:pPr>
        <w:ind w:firstLine="720"/>
        <w:jc w:val="both"/>
        <w:rPr>
          <w:b/>
          <w:color w:val="FF0000"/>
          <w:sz w:val="26"/>
          <w:szCs w:val="26"/>
          <w:highlight w:val="yellow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D5270B" w:rsidRPr="00483DEA" w:rsidTr="00BC014C">
        <w:tc>
          <w:tcPr>
            <w:tcW w:w="3936" w:type="dxa"/>
            <w:shd w:val="clear" w:color="auto" w:fill="auto"/>
          </w:tcPr>
          <w:p w:rsidR="00D5270B" w:rsidRPr="00483DEA" w:rsidRDefault="00D5270B" w:rsidP="00483DEA">
            <w:pPr>
              <w:jc w:val="center"/>
              <w:rPr>
                <w:i/>
                <w:sz w:val="26"/>
                <w:szCs w:val="26"/>
              </w:rPr>
            </w:pPr>
          </w:p>
          <w:p w:rsidR="00D5270B" w:rsidRPr="00483DEA" w:rsidRDefault="00D5270B" w:rsidP="00483DEA">
            <w:pPr>
              <w:jc w:val="center"/>
              <w:rPr>
                <w:sz w:val="26"/>
                <w:szCs w:val="26"/>
              </w:rPr>
            </w:pPr>
            <w:r w:rsidRPr="00483DEA">
              <w:rPr>
                <w:sz w:val="26"/>
                <w:szCs w:val="26"/>
              </w:rPr>
              <w:t>INIŢIATOR,</w:t>
            </w:r>
          </w:p>
          <w:p w:rsidR="00D5270B" w:rsidRPr="00483DEA" w:rsidRDefault="00D5270B" w:rsidP="00483DEA">
            <w:pPr>
              <w:jc w:val="center"/>
              <w:rPr>
                <w:sz w:val="26"/>
                <w:szCs w:val="26"/>
              </w:rPr>
            </w:pPr>
            <w:r w:rsidRPr="00483DEA">
              <w:rPr>
                <w:sz w:val="26"/>
                <w:szCs w:val="26"/>
              </w:rPr>
              <w:t>PRIMAR,</w:t>
            </w:r>
          </w:p>
          <w:p w:rsidR="00D5270B" w:rsidRPr="00483DEA" w:rsidRDefault="00D5270B" w:rsidP="00483DEA">
            <w:pPr>
              <w:jc w:val="center"/>
              <w:rPr>
                <w:sz w:val="26"/>
                <w:szCs w:val="26"/>
              </w:rPr>
            </w:pPr>
            <w:r w:rsidRPr="00483DEA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483DEA">
              <w:rPr>
                <w:b/>
                <w:sz w:val="26"/>
                <w:szCs w:val="26"/>
              </w:rPr>
              <w:t>Gentimir</w:t>
            </w:r>
            <w:proofErr w:type="spellEnd"/>
          </w:p>
          <w:p w:rsidR="00D5270B" w:rsidRPr="00483DEA" w:rsidRDefault="00D5270B" w:rsidP="00483DEA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D5270B" w:rsidRPr="00483DEA" w:rsidRDefault="00D5270B" w:rsidP="00483DEA">
            <w:pPr>
              <w:jc w:val="center"/>
              <w:rPr>
                <w:sz w:val="26"/>
                <w:szCs w:val="26"/>
              </w:rPr>
            </w:pPr>
          </w:p>
          <w:p w:rsidR="00D5270B" w:rsidRPr="00483DEA" w:rsidRDefault="00D5270B" w:rsidP="00483DEA">
            <w:pPr>
              <w:jc w:val="center"/>
              <w:rPr>
                <w:sz w:val="26"/>
                <w:szCs w:val="26"/>
              </w:rPr>
            </w:pPr>
            <w:r w:rsidRPr="00483DEA">
              <w:rPr>
                <w:sz w:val="26"/>
                <w:szCs w:val="26"/>
              </w:rPr>
              <w:t>AVIZEAZÃ PENTRU LEGALITATE,</w:t>
            </w:r>
          </w:p>
          <w:p w:rsidR="00D5270B" w:rsidRPr="00483DEA" w:rsidRDefault="00D5270B" w:rsidP="00483DEA">
            <w:pPr>
              <w:jc w:val="center"/>
              <w:rPr>
                <w:sz w:val="26"/>
                <w:szCs w:val="26"/>
              </w:rPr>
            </w:pPr>
            <w:r w:rsidRPr="00483DEA">
              <w:rPr>
                <w:sz w:val="26"/>
                <w:szCs w:val="26"/>
              </w:rPr>
              <w:t xml:space="preserve">SECRETAR GENERAL </w:t>
            </w:r>
            <w:r w:rsidR="00A26160" w:rsidRPr="00483DEA">
              <w:rPr>
                <w:sz w:val="26"/>
                <w:szCs w:val="26"/>
              </w:rPr>
              <w:t xml:space="preserve">CU ATRIBUŢII DELEGATE </w:t>
            </w:r>
            <w:r w:rsidRPr="00483DEA">
              <w:rPr>
                <w:sz w:val="26"/>
                <w:szCs w:val="26"/>
              </w:rPr>
              <w:t>AL COMUNEI,</w:t>
            </w:r>
          </w:p>
          <w:p w:rsidR="00D5270B" w:rsidRPr="00483DEA" w:rsidRDefault="003D5135" w:rsidP="00483DEA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Idriceanu</w:t>
            </w:r>
            <w:proofErr w:type="spellEnd"/>
            <w:r>
              <w:rPr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b/>
                <w:sz w:val="26"/>
                <w:szCs w:val="26"/>
              </w:rPr>
              <w:t>Iuliana</w:t>
            </w:r>
            <w:proofErr w:type="spellEnd"/>
            <w:r>
              <w:rPr>
                <w:b/>
                <w:sz w:val="26"/>
                <w:szCs w:val="26"/>
              </w:rPr>
              <w:t>-Mariana</w:t>
            </w:r>
          </w:p>
          <w:p w:rsidR="00D5270B" w:rsidRPr="00483DEA" w:rsidRDefault="00D5270B" w:rsidP="00483DEA">
            <w:pPr>
              <w:jc w:val="center"/>
              <w:rPr>
                <w:b/>
                <w:sz w:val="26"/>
                <w:szCs w:val="26"/>
              </w:rPr>
            </w:pPr>
          </w:p>
          <w:p w:rsidR="00D5270B" w:rsidRPr="00483DEA" w:rsidRDefault="00D5270B" w:rsidP="00483DEA">
            <w:pPr>
              <w:jc w:val="center"/>
              <w:rPr>
                <w:b/>
                <w:sz w:val="26"/>
                <w:szCs w:val="26"/>
              </w:rPr>
            </w:pPr>
          </w:p>
          <w:p w:rsidR="00D5270B" w:rsidRPr="00483DEA" w:rsidRDefault="00D5270B" w:rsidP="00483DEA">
            <w:pPr>
              <w:jc w:val="center"/>
              <w:rPr>
                <w:b/>
                <w:sz w:val="26"/>
                <w:szCs w:val="26"/>
              </w:rPr>
            </w:pPr>
          </w:p>
          <w:p w:rsidR="00D5270B" w:rsidRPr="00483DEA" w:rsidRDefault="00D5270B" w:rsidP="00483DEA">
            <w:pPr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D5270B" w:rsidRPr="00483DEA" w:rsidRDefault="00D5270B" w:rsidP="00EA2E49">
      <w:pPr>
        <w:ind w:firstLine="720"/>
        <w:jc w:val="both"/>
        <w:rPr>
          <w:b/>
          <w:sz w:val="26"/>
          <w:szCs w:val="26"/>
          <w:highlight w:val="yellow"/>
        </w:rPr>
      </w:pPr>
    </w:p>
    <w:p w:rsidR="002B13B8" w:rsidRPr="00483DEA" w:rsidRDefault="002B13B8" w:rsidP="00EA2E49">
      <w:pPr>
        <w:jc w:val="both"/>
        <w:rPr>
          <w:sz w:val="26"/>
          <w:szCs w:val="26"/>
          <w:highlight w:val="yellow"/>
        </w:rPr>
      </w:pPr>
    </w:p>
    <w:p w:rsidR="00331AB3" w:rsidRPr="00F00457" w:rsidRDefault="00331AB3" w:rsidP="00EA2E49">
      <w:pPr>
        <w:jc w:val="both"/>
        <w:rPr>
          <w:color w:val="FF0000"/>
          <w:sz w:val="26"/>
          <w:szCs w:val="26"/>
          <w:highlight w:val="yellow"/>
        </w:rPr>
      </w:pPr>
    </w:p>
    <w:p w:rsidR="00331AB3" w:rsidRPr="00483DEA" w:rsidRDefault="00331AB3" w:rsidP="00EA2E49">
      <w:pPr>
        <w:jc w:val="both"/>
        <w:rPr>
          <w:sz w:val="26"/>
          <w:szCs w:val="26"/>
          <w:highlight w:val="yellow"/>
        </w:rPr>
      </w:pPr>
    </w:p>
    <w:p w:rsidR="002B13B8" w:rsidRPr="00483DEA" w:rsidRDefault="002B13B8" w:rsidP="00EA2E49">
      <w:pPr>
        <w:jc w:val="right"/>
        <w:rPr>
          <w:b/>
          <w:sz w:val="26"/>
          <w:szCs w:val="26"/>
        </w:rPr>
      </w:pPr>
      <w:r w:rsidRPr="00483DEA">
        <w:rPr>
          <w:b/>
          <w:i/>
          <w:sz w:val="26"/>
          <w:szCs w:val="26"/>
          <w:lang w:val="it-IT"/>
        </w:rPr>
        <w:t xml:space="preserve">Tãtãrãni, </w:t>
      </w:r>
      <w:r w:rsidR="003D5135" w:rsidRPr="003D5135">
        <w:rPr>
          <w:b/>
          <w:i/>
          <w:sz w:val="26"/>
          <w:szCs w:val="26"/>
          <w:lang w:val="it-IT"/>
        </w:rPr>
        <w:t>21.10</w:t>
      </w:r>
      <w:r w:rsidR="00711974" w:rsidRPr="003D5135">
        <w:rPr>
          <w:b/>
          <w:i/>
          <w:sz w:val="26"/>
          <w:szCs w:val="26"/>
          <w:lang w:val="it-IT"/>
        </w:rPr>
        <w:t>.2022</w:t>
      </w:r>
    </w:p>
    <w:p w:rsidR="002B13B8" w:rsidRDefault="002B13B8" w:rsidP="00EA2E49">
      <w:pPr>
        <w:jc w:val="both"/>
        <w:rPr>
          <w:color w:val="FF0000"/>
          <w:sz w:val="26"/>
          <w:szCs w:val="26"/>
        </w:rPr>
      </w:pPr>
    </w:p>
    <w:p w:rsidR="00DE44C1" w:rsidRDefault="00DE44C1" w:rsidP="00EA2E49">
      <w:pPr>
        <w:jc w:val="both"/>
        <w:rPr>
          <w:color w:val="FF0000"/>
          <w:sz w:val="26"/>
          <w:szCs w:val="26"/>
        </w:rPr>
      </w:pPr>
    </w:p>
    <w:p w:rsidR="00DE44C1" w:rsidRDefault="00DE44C1" w:rsidP="00EA2E49">
      <w:pPr>
        <w:jc w:val="both"/>
        <w:rPr>
          <w:color w:val="FF0000"/>
          <w:sz w:val="26"/>
          <w:szCs w:val="26"/>
        </w:rPr>
      </w:pPr>
    </w:p>
    <w:p w:rsidR="00DE44C1" w:rsidRDefault="00DE44C1" w:rsidP="00EA2E49">
      <w:pPr>
        <w:jc w:val="both"/>
        <w:rPr>
          <w:color w:val="FF0000"/>
          <w:sz w:val="26"/>
          <w:szCs w:val="26"/>
        </w:rPr>
      </w:pPr>
    </w:p>
    <w:p w:rsidR="00DE44C1" w:rsidRDefault="00DE44C1" w:rsidP="00EA2E49">
      <w:pPr>
        <w:jc w:val="both"/>
        <w:rPr>
          <w:color w:val="FF0000"/>
          <w:sz w:val="26"/>
          <w:szCs w:val="26"/>
        </w:rPr>
      </w:pPr>
    </w:p>
    <w:p w:rsidR="00DE44C1" w:rsidRDefault="00DE44C1" w:rsidP="00EA2E49">
      <w:pPr>
        <w:jc w:val="both"/>
        <w:rPr>
          <w:color w:val="FF0000"/>
          <w:sz w:val="26"/>
          <w:szCs w:val="26"/>
        </w:rPr>
      </w:pPr>
    </w:p>
    <w:p w:rsidR="00DE44C1" w:rsidRPr="00DE44C1" w:rsidRDefault="00DE44C1" w:rsidP="00DE44C1">
      <w:pPr>
        <w:widowControl w:val="0"/>
        <w:suppressAutoHyphens/>
        <w:autoSpaceDE w:val="0"/>
        <w:ind w:left="-30" w:right="30"/>
        <w:rPr>
          <w:rFonts w:eastAsia="Arial Unicode MS" w:cs="Tahoma"/>
          <w:color w:val="000000"/>
          <w:sz w:val="28"/>
          <w:lang w:bidi="en-US"/>
        </w:rPr>
      </w:pPr>
      <w:r w:rsidRPr="00DE44C1">
        <w:rPr>
          <w:rFonts w:eastAsia="Arial Unicode MS" w:cs="Tahoma"/>
          <w:color w:val="000000"/>
          <w:sz w:val="28"/>
          <w:lang w:bidi="en-US"/>
        </w:rPr>
        <w:lastRenderedPageBreak/>
        <w:t xml:space="preserve">                                                                             </w:t>
      </w:r>
      <w:proofErr w:type="spellStart"/>
      <w:r w:rsidRPr="00DE44C1">
        <w:rPr>
          <w:rFonts w:eastAsia="Arial Unicode MS" w:cs="Tahoma"/>
          <w:color w:val="000000"/>
          <w:sz w:val="28"/>
          <w:lang w:bidi="en-US"/>
        </w:rPr>
        <w:t>Anexa</w:t>
      </w:r>
      <w:proofErr w:type="spellEnd"/>
      <w:r w:rsidRPr="00DE44C1">
        <w:rPr>
          <w:rFonts w:eastAsia="Arial Unicode MS" w:cs="Tahoma"/>
          <w:color w:val="000000"/>
          <w:sz w:val="28"/>
          <w:lang w:bidi="en-US"/>
        </w:rPr>
        <w:t xml:space="preserve"> la </w:t>
      </w:r>
      <w:proofErr w:type="spellStart"/>
      <w:r w:rsidRPr="00DE44C1">
        <w:rPr>
          <w:rFonts w:eastAsia="Arial Unicode MS" w:cs="Tahoma"/>
          <w:color w:val="000000"/>
          <w:sz w:val="28"/>
          <w:lang w:bidi="en-US"/>
        </w:rPr>
        <w:t>Proiectul</w:t>
      </w:r>
      <w:proofErr w:type="spellEnd"/>
      <w:r w:rsidRPr="00DE44C1">
        <w:rPr>
          <w:rFonts w:eastAsia="Arial Unicode MS" w:cs="Tahoma"/>
          <w:color w:val="000000"/>
          <w:sz w:val="28"/>
          <w:lang w:bidi="en-US"/>
        </w:rPr>
        <w:t xml:space="preserve"> de </w:t>
      </w:r>
      <w:proofErr w:type="spellStart"/>
      <w:r w:rsidRPr="00DE44C1">
        <w:rPr>
          <w:rFonts w:eastAsia="Arial Unicode MS" w:cs="Tahoma"/>
          <w:color w:val="000000"/>
          <w:sz w:val="28"/>
          <w:lang w:bidi="en-US"/>
        </w:rPr>
        <w:t>Hotărȃre</w:t>
      </w:r>
      <w:proofErr w:type="spellEnd"/>
      <w:r w:rsidRPr="00DE44C1">
        <w:rPr>
          <w:rFonts w:eastAsia="Arial Unicode MS" w:cs="Tahoma"/>
          <w:color w:val="000000"/>
          <w:sz w:val="28"/>
          <w:lang w:bidi="en-US"/>
        </w:rPr>
        <w:t xml:space="preserve"> </w:t>
      </w:r>
    </w:p>
    <w:p w:rsidR="00DE44C1" w:rsidRPr="00DE44C1" w:rsidRDefault="00DE44C1" w:rsidP="00DE44C1">
      <w:pPr>
        <w:widowControl w:val="0"/>
        <w:suppressAutoHyphens/>
        <w:autoSpaceDE w:val="0"/>
        <w:ind w:left="-30" w:right="30"/>
        <w:rPr>
          <w:rFonts w:eastAsia="Arial Unicode MS" w:cs="Tahoma"/>
          <w:color w:val="000000"/>
          <w:sz w:val="28"/>
          <w:lang w:bidi="en-US"/>
        </w:rPr>
      </w:pPr>
      <w:r w:rsidRPr="00DE44C1">
        <w:rPr>
          <w:rFonts w:eastAsia="Arial Unicode MS" w:cs="Tahoma"/>
          <w:color w:val="000000"/>
          <w:sz w:val="28"/>
          <w:lang w:bidi="en-US"/>
        </w:rPr>
        <w:t xml:space="preserve">                                                                              Nr.</w:t>
      </w:r>
      <w:r w:rsidR="00CE63CD">
        <w:rPr>
          <w:rFonts w:eastAsia="Arial Unicode MS" w:cs="Tahoma"/>
          <w:color w:val="000000"/>
          <w:sz w:val="28"/>
          <w:lang w:bidi="en-US"/>
        </w:rPr>
        <w:t xml:space="preserve">69 </w:t>
      </w:r>
      <w:bookmarkStart w:id="0" w:name="_GoBack"/>
      <w:bookmarkEnd w:id="0"/>
      <w:r w:rsidRPr="00DE44C1">
        <w:rPr>
          <w:rFonts w:eastAsia="Arial Unicode MS" w:cs="Tahoma"/>
          <w:color w:val="000000"/>
          <w:sz w:val="28"/>
          <w:lang w:bidi="en-US"/>
        </w:rPr>
        <w:t>din</w:t>
      </w:r>
      <w:r>
        <w:rPr>
          <w:rFonts w:eastAsia="Arial Unicode MS" w:cs="Tahoma"/>
          <w:color w:val="000000"/>
          <w:sz w:val="28"/>
          <w:lang w:bidi="en-US"/>
        </w:rPr>
        <w:t xml:space="preserve"> 21.10.2022</w:t>
      </w:r>
    </w:p>
    <w:p w:rsidR="00DE44C1" w:rsidRPr="00DE44C1" w:rsidRDefault="00DE44C1" w:rsidP="00DE44C1">
      <w:pPr>
        <w:widowControl w:val="0"/>
        <w:suppressAutoHyphens/>
        <w:autoSpaceDE w:val="0"/>
        <w:ind w:right="30"/>
        <w:rPr>
          <w:rFonts w:eastAsia="Arial Unicode MS" w:cs="Arial"/>
          <w:b/>
          <w:bCs/>
          <w:color w:val="000000"/>
          <w:lang w:val="it-IT" w:bidi="en-US"/>
        </w:rPr>
      </w:pPr>
    </w:p>
    <w:p w:rsidR="00DE44C1" w:rsidRPr="00DE44C1" w:rsidRDefault="00DE44C1" w:rsidP="00DE44C1">
      <w:pPr>
        <w:widowControl w:val="0"/>
        <w:suppressAutoHyphens/>
        <w:ind w:right="-360"/>
        <w:rPr>
          <w:rFonts w:eastAsia="Arial Unicode MS"/>
          <w:b/>
          <w:bCs/>
          <w:color w:val="000000"/>
          <w:sz w:val="28"/>
          <w:szCs w:val="28"/>
          <w:lang w:val="pt-BR" w:bidi="en-US"/>
        </w:rPr>
      </w:pPr>
      <w:r w:rsidRPr="00DE44C1">
        <w:rPr>
          <w:rFonts w:eastAsia="Arial Unicode MS" w:cs="Arial"/>
          <w:b/>
          <w:bCs/>
          <w:color w:val="000000"/>
          <w:lang w:val="it-IT" w:bidi="en-US"/>
        </w:rPr>
        <w:tab/>
      </w:r>
    </w:p>
    <w:p w:rsidR="00DE44C1" w:rsidRPr="00DE44C1" w:rsidRDefault="00DE44C1" w:rsidP="00DE44C1">
      <w:pPr>
        <w:widowControl w:val="0"/>
        <w:suppressAutoHyphens/>
        <w:autoSpaceDE w:val="0"/>
        <w:jc w:val="center"/>
        <w:rPr>
          <w:rFonts w:ascii="Times-Bold" w:eastAsia="Times-Bold" w:hAnsi="Times-Bold" w:cs="Times-Bold"/>
          <w:b/>
          <w:bCs/>
          <w:color w:val="000000"/>
          <w:sz w:val="28"/>
          <w:szCs w:val="28"/>
          <w:lang w:val="pt-BR" w:bidi="en-US"/>
        </w:rPr>
      </w:pPr>
      <w:r w:rsidRPr="00DE44C1">
        <w:rPr>
          <w:rFonts w:ascii="Times-Bold" w:eastAsia="Times-Bold" w:hAnsi="Times-Bold" w:cs="Times-Bold"/>
          <w:b/>
          <w:bCs/>
          <w:color w:val="000000"/>
          <w:sz w:val="28"/>
          <w:szCs w:val="28"/>
          <w:lang w:val="pt-BR" w:bidi="en-US"/>
        </w:rPr>
        <w:t>Privind aprobarea contului de executie al bugetului local  la data de 30.09.2022.</w:t>
      </w:r>
    </w:p>
    <w:p w:rsidR="00DE44C1" w:rsidRPr="00DE44C1" w:rsidRDefault="00DE44C1" w:rsidP="00DE44C1">
      <w:pPr>
        <w:rPr>
          <w:rFonts w:eastAsia="Arial Unicode MS" w:cs="Tahoma"/>
          <w:color w:val="000000"/>
          <w:lang w:bidi="en-US"/>
        </w:rPr>
      </w:pPr>
      <w:r w:rsidRPr="00DE44C1">
        <w:rPr>
          <w:rFonts w:ascii="Calibri" w:eastAsia="Calibri" w:hAnsi="Calibri"/>
          <w:sz w:val="28"/>
          <w:szCs w:val="28"/>
          <w:lang w:val="en-GB"/>
        </w:rPr>
        <w:t xml:space="preserve">       </w:t>
      </w:r>
    </w:p>
    <w:p w:rsidR="00DE44C1" w:rsidRPr="00DE44C1" w:rsidRDefault="00DE44C1" w:rsidP="00DE44C1">
      <w:pPr>
        <w:widowControl w:val="0"/>
        <w:suppressAutoHyphens/>
        <w:rPr>
          <w:rFonts w:eastAsia="Arial Unicode MS" w:cs="Tahoma"/>
          <w:color w:val="000000"/>
          <w:lang w:bidi="en-US"/>
        </w:rPr>
      </w:pPr>
    </w:p>
    <w:p w:rsidR="00DE44C1" w:rsidRPr="00DE44C1" w:rsidRDefault="00DE44C1" w:rsidP="00DE44C1">
      <w:pPr>
        <w:rPr>
          <w:rFonts w:ascii="Calibri" w:eastAsia="Calibri" w:hAnsi="Calibri"/>
          <w:lang w:val="en-GB"/>
        </w:rPr>
      </w:pPr>
      <w:r w:rsidRPr="00DE44C1">
        <w:rPr>
          <w:rFonts w:ascii="Calibri" w:eastAsia="Calibri" w:hAnsi="Calibri"/>
          <w:lang w:val="en-GB"/>
        </w:rPr>
        <w:t xml:space="preserve">       </w:t>
      </w:r>
      <w:proofErr w:type="spellStart"/>
      <w:r w:rsidRPr="00DE44C1">
        <w:rPr>
          <w:rFonts w:ascii="Calibri" w:eastAsia="Calibri" w:hAnsi="Calibri"/>
          <w:lang w:val="en-GB"/>
        </w:rPr>
        <w:t>Executia</w:t>
      </w:r>
      <w:proofErr w:type="spellEnd"/>
      <w:r w:rsidRPr="00DE44C1">
        <w:rPr>
          <w:rFonts w:ascii="Calibri" w:eastAsia="Calibri" w:hAnsi="Calibri"/>
          <w:lang w:val="en-GB"/>
        </w:rPr>
        <w:t xml:space="preserve"> </w:t>
      </w:r>
      <w:proofErr w:type="spellStart"/>
      <w:r w:rsidRPr="00DE44C1">
        <w:rPr>
          <w:rFonts w:ascii="Calibri" w:eastAsia="Calibri" w:hAnsi="Calibri"/>
          <w:lang w:val="en-GB"/>
        </w:rPr>
        <w:t>bugetului</w:t>
      </w:r>
      <w:proofErr w:type="spellEnd"/>
      <w:r w:rsidRPr="00DE44C1">
        <w:rPr>
          <w:rFonts w:ascii="Calibri" w:eastAsia="Calibri" w:hAnsi="Calibri"/>
          <w:lang w:val="en-GB"/>
        </w:rPr>
        <w:t xml:space="preserve"> </w:t>
      </w:r>
      <w:proofErr w:type="gramStart"/>
      <w:r w:rsidRPr="00DE44C1">
        <w:rPr>
          <w:rFonts w:ascii="Calibri" w:eastAsia="Calibri" w:hAnsi="Calibri"/>
          <w:lang w:val="en-GB"/>
        </w:rPr>
        <w:t>local  -</w:t>
      </w:r>
      <w:proofErr w:type="gramEnd"/>
      <w:r w:rsidRPr="00DE44C1">
        <w:rPr>
          <w:rFonts w:ascii="Calibri" w:eastAsia="Calibri" w:hAnsi="Calibri"/>
          <w:lang w:val="en-GB"/>
        </w:rPr>
        <w:t xml:space="preserve"> </w:t>
      </w:r>
      <w:r w:rsidRPr="00DE44C1">
        <w:rPr>
          <w:rFonts w:ascii="Calibri" w:eastAsia="Calibri" w:hAnsi="Calibri"/>
          <w:b/>
          <w:lang w:val="en-GB"/>
        </w:rPr>
        <w:t>VENITURI</w:t>
      </w:r>
      <w:r w:rsidRPr="00DE44C1">
        <w:rPr>
          <w:rFonts w:ascii="Calibri" w:eastAsia="Calibri" w:hAnsi="Calibri"/>
          <w:lang w:val="en-GB"/>
        </w:rPr>
        <w:t xml:space="preserve">  (</w:t>
      </w:r>
      <w:proofErr w:type="spellStart"/>
      <w:r w:rsidRPr="00DE44C1">
        <w:rPr>
          <w:rFonts w:ascii="Calibri" w:eastAsia="Calibri" w:hAnsi="Calibri"/>
          <w:lang w:val="en-GB"/>
        </w:rPr>
        <w:t>sursa</w:t>
      </w:r>
      <w:proofErr w:type="spellEnd"/>
      <w:r w:rsidRPr="00DE44C1">
        <w:rPr>
          <w:rFonts w:ascii="Calibri" w:eastAsia="Calibri" w:hAnsi="Calibri"/>
          <w:lang w:val="en-GB"/>
        </w:rPr>
        <w:t xml:space="preserve"> A), se </w:t>
      </w:r>
      <w:proofErr w:type="spellStart"/>
      <w:r w:rsidRPr="00DE44C1">
        <w:rPr>
          <w:rFonts w:ascii="Calibri" w:eastAsia="Calibri" w:hAnsi="Calibri"/>
          <w:lang w:val="en-GB"/>
        </w:rPr>
        <w:t>prezinta</w:t>
      </w:r>
      <w:proofErr w:type="spellEnd"/>
      <w:r w:rsidRPr="00DE44C1">
        <w:rPr>
          <w:rFonts w:ascii="Calibri" w:eastAsia="Calibri" w:hAnsi="Calibri"/>
          <w:lang w:val="en-GB"/>
        </w:rPr>
        <w:t xml:space="preserve"> </w:t>
      </w:r>
      <w:proofErr w:type="spellStart"/>
      <w:r w:rsidRPr="00DE44C1">
        <w:rPr>
          <w:rFonts w:ascii="Calibri" w:eastAsia="Calibri" w:hAnsi="Calibri"/>
          <w:lang w:val="en-GB"/>
        </w:rPr>
        <w:t>astfel</w:t>
      </w:r>
      <w:proofErr w:type="spellEnd"/>
      <w:r w:rsidRPr="00DE44C1">
        <w:rPr>
          <w:rFonts w:ascii="Calibri" w:eastAsia="Calibri" w:hAnsi="Calibri"/>
          <w:lang w:val="en-GB"/>
        </w:rPr>
        <w:t>:</w:t>
      </w:r>
    </w:p>
    <w:p w:rsidR="00DE44C1" w:rsidRPr="00DE44C1" w:rsidRDefault="00DE44C1" w:rsidP="00DE44C1">
      <w:pPr>
        <w:widowControl w:val="0"/>
        <w:suppressAutoHyphens/>
        <w:rPr>
          <w:rFonts w:eastAsia="Arial Unicode MS" w:cs="Tahoma"/>
          <w:color w:val="000000"/>
          <w:lang w:bidi="en-US"/>
        </w:rPr>
      </w:pPr>
      <w:r w:rsidRPr="00DE44C1">
        <w:rPr>
          <w:rFonts w:eastAsia="Arial Unicode MS" w:cs="Tahoma"/>
          <w:color w:val="000000"/>
          <w:lang w:bidi="en-US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36"/>
        <w:gridCol w:w="1650"/>
        <w:gridCol w:w="1756"/>
      </w:tblGrid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Cod indicator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Incasari</w:t>
            </w:r>
            <w:proofErr w:type="spellEnd"/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 xml:space="preserve">Total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venituri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00.01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4.157.539,06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Impozit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din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veniturile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din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transferul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proprietatilor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imobiliare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03.02.18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3.758,00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 xml:space="preserve">Cote defalcate din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impozitul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venit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04.02.01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179.607,96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Sume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alocate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din cote defalcate din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impozitul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venit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pentru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echilibrarea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bugetelor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locale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04.02.04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297.631,00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Sume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repartizate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din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Fondul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aflat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 la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dispozitie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Consiliului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Judetean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04.02.05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-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Impozitul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cladiri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la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persoane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fizice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07.02.01.01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19.350,00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tabs>
                <w:tab w:val="left" w:pos="1545"/>
              </w:tabs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Impozitul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cladiri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la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persoane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juridice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07.02.01.02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9.437,00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Impozitul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teren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la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persoane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fizice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07.02.02.01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33.745,00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Impozitul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teren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la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persoane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juridice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07.02.02.02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3.938,00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Impozitul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terenul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extravilan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07.02.02.03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160.174,00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Taxe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judiciare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timbru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07.03.00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486,00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Sume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defalcate din TVA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pentru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finantarea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cheltuielilor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descentralizate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11.02.02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860.000,00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Sume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defalcate din TVA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pentru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drumuri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11.02.05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25.000,00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Sume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defalcate din TVA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pentru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echilibrarea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bugetului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local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11.02.06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2.041.000,00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 xml:space="preserve">Taxa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asupra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mijloacelor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transport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persoane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fizice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16.02.02.01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38.404,42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 xml:space="preserve">Taxa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asupra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mijloacelor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transport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persoane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juridice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16.02.02.02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1.800,00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Taxe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tarife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eliberare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licente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autorizatii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16.02.03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-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Alte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impozite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taxe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18.02.50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16.271,11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Venituri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din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concesiuni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inchirieri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30.02.05.30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13.850,00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Venituri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din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amenzi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alte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sanctiuni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35.02.01.02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70.952,62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Taxe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speciale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36.06.00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51.219,00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Subventii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pentru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acordarea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ajutorului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pentru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incalzire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42.02.34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24.180,00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Finantarea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programelor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nationale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dezvoltare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locala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42.02.65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223.675,57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Sume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primite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la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bugetul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CJ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pentru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ajutor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in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situatii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extrema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deficultate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43.08.00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-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Sume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alocate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din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bugetul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ANCPI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43.02.34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83.059,38</w:t>
            </w:r>
          </w:p>
        </w:tc>
      </w:tr>
    </w:tbl>
    <w:p w:rsidR="00DE44C1" w:rsidRPr="00DE44C1" w:rsidRDefault="00DE44C1" w:rsidP="00DE44C1">
      <w:pPr>
        <w:rPr>
          <w:rFonts w:ascii="Calibri" w:eastAsia="Calibri" w:hAnsi="Calibri"/>
          <w:lang w:val="en-GB"/>
        </w:rPr>
      </w:pPr>
    </w:p>
    <w:p w:rsidR="00DE44C1" w:rsidRPr="00DE44C1" w:rsidRDefault="00DE44C1" w:rsidP="00DE44C1">
      <w:pPr>
        <w:rPr>
          <w:rFonts w:ascii="Calibri" w:eastAsia="Calibri" w:hAnsi="Calibri"/>
          <w:lang w:val="en-GB"/>
        </w:rPr>
      </w:pPr>
    </w:p>
    <w:p w:rsidR="00DE44C1" w:rsidRPr="00DE44C1" w:rsidRDefault="00DE44C1" w:rsidP="00DE44C1">
      <w:pPr>
        <w:rPr>
          <w:rFonts w:ascii="Calibri" w:eastAsia="Calibri" w:hAnsi="Calibri"/>
          <w:b/>
          <w:lang w:val="en-GB"/>
        </w:rPr>
      </w:pPr>
      <w:r w:rsidRPr="00DE44C1">
        <w:rPr>
          <w:rFonts w:ascii="Calibri" w:eastAsia="Calibri" w:hAnsi="Calibri"/>
          <w:lang w:val="en-GB"/>
        </w:rPr>
        <w:t xml:space="preserve">        </w:t>
      </w:r>
      <w:proofErr w:type="spellStart"/>
      <w:r w:rsidRPr="00DE44C1">
        <w:rPr>
          <w:rFonts w:ascii="Calibri" w:eastAsia="Calibri" w:hAnsi="Calibri"/>
          <w:lang w:val="en-GB"/>
        </w:rPr>
        <w:t>Executia</w:t>
      </w:r>
      <w:proofErr w:type="spellEnd"/>
      <w:r w:rsidRPr="00DE44C1">
        <w:rPr>
          <w:rFonts w:ascii="Calibri" w:eastAsia="Calibri" w:hAnsi="Calibri"/>
          <w:lang w:val="en-GB"/>
        </w:rPr>
        <w:t xml:space="preserve"> </w:t>
      </w:r>
      <w:proofErr w:type="spellStart"/>
      <w:r w:rsidRPr="00DE44C1">
        <w:rPr>
          <w:rFonts w:ascii="Calibri" w:eastAsia="Calibri" w:hAnsi="Calibri"/>
          <w:lang w:val="en-GB"/>
        </w:rPr>
        <w:t>bugetului</w:t>
      </w:r>
      <w:proofErr w:type="spellEnd"/>
      <w:r w:rsidRPr="00DE44C1">
        <w:rPr>
          <w:rFonts w:ascii="Calibri" w:eastAsia="Calibri" w:hAnsi="Calibri"/>
          <w:lang w:val="en-GB"/>
        </w:rPr>
        <w:t xml:space="preserve"> local la </w:t>
      </w:r>
      <w:r w:rsidRPr="00DE44C1">
        <w:rPr>
          <w:rFonts w:ascii="Calibri" w:eastAsia="Calibri" w:hAnsi="Calibri"/>
          <w:b/>
          <w:lang w:val="en-GB"/>
        </w:rPr>
        <w:t>CHELTUIELI: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18"/>
        <w:gridCol w:w="1564"/>
        <w:gridCol w:w="1760"/>
      </w:tblGrid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Denumire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indicator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Cod indicator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Plati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efectuate</w:t>
            </w:r>
            <w:proofErr w:type="spellEnd"/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TOTAL CHELTUIELI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49.02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3.133.484,39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b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Autoritati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publice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,</w:t>
            </w:r>
            <w:r w:rsidRPr="00DE44C1">
              <w:rPr>
                <w:rFonts w:ascii="Calibri" w:eastAsia="Calibri" w:hAnsi="Calibri"/>
                <w:lang w:val="en-GB"/>
              </w:rPr>
              <w:t>din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51.02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1.365.639,73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Cheltuieli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personal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51.02.10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923.553,00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Bunuri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51.02.20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191.246,33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lastRenderedPageBreak/>
              <w:t>Cheltuieli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capital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51.02.71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250.840,40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b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Aparare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,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ordine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publica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siguranṭă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naṭională,</w:t>
            </w:r>
            <w:r w:rsidRPr="00DE44C1">
              <w:rPr>
                <w:rFonts w:ascii="Calibri" w:eastAsia="Calibri" w:hAnsi="Calibri"/>
                <w:lang w:val="en-GB"/>
              </w:rPr>
              <w:t>din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61.02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39.137,29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Bunuri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61.02.20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39.137,29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Invăṭământ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,din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65.02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289.951,73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Bunuri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65.02.20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157.507,73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Asistenta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sociala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>(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tichete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sociale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>)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65.02.57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13.588,00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Burse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65.02.59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118.856,00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Cheltuieli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capital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65.02.71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-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Cultura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,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recreere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,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religie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,din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67.02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95.097,84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Cheltuieli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personal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67.02.10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92.880,00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Bunuri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67.02.20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2.217,84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Alte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cheltuieli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–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sustinerea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cultelor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67.02.59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-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Cheltuieli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capital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67.02.71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-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Asigurari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asitenta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sociala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,din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b/>
                <w:i/>
                <w:lang w:val="en-GB"/>
              </w:rPr>
            </w:pPr>
            <w:r w:rsidRPr="00DE44C1">
              <w:rPr>
                <w:rFonts w:ascii="Calibri" w:eastAsia="Calibri" w:hAnsi="Calibri"/>
                <w:b/>
                <w:i/>
                <w:lang w:val="en-GB"/>
              </w:rPr>
              <w:t>68.02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729.285,00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Cheltuieli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personal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68.02.10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305.665,00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Asistenta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sociala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68.02.57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423.620,00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Servicii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de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dezvoltare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publica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,din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70.02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321.579,60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Bunuri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70.02.20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87.904,03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Cheltuieli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capital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70.02.71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233.675,57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Protectia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mediului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,din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74.02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43.710,00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Bunuri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74.02.20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43.710,00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Transporturi</w:t>
            </w:r>
            <w:r w:rsidRPr="00DE44C1">
              <w:rPr>
                <w:rFonts w:ascii="Calibri" w:eastAsia="Calibri" w:hAnsi="Calibri"/>
                <w:lang w:val="en-GB"/>
              </w:rPr>
              <w:t>,din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84.02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249.083,20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bCs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bCs/>
                <w:lang w:val="en-GB"/>
              </w:rPr>
              <w:t>Bunuri</w:t>
            </w:r>
            <w:proofErr w:type="spellEnd"/>
            <w:r w:rsidRPr="00DE44C1">
              <w:rPr>
                <w:rFonts w:ascii="Calibri" w:eastAsia="Calibri" w:hAnsi="Calibri"/>
                <w:bCs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Cs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bCs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Cs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bCs/>
                <w:lang w:val="en-GB"/>
              </w:rPr>
            </w:pPr>
            <w:r w:rsidRPr="00DE44C1">
              <w:rPr>
                <w:rFonts w:ascii="Calibri" w:eastAsia="Calibri" w:hAnsi="Calibri"/>
                <w:bCs/>
                <w:lang w:val="en-GB"/>
              </w:rPr>
              <w:t>84.02.20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Cs/>
                <w:lang w:val="en-GB"/>
              </w:rPr>
            </w:pPr>
            <w:r w:rsidRPr="00DE44C1">
              <w:rPr>
                <w:rFonts w:ascii="Calibri" w:eastAsia="Calibri" w:hAnsi="Calibri"/>
                <w:bCs/>
                <w:lang w:val="en-GB"/>
              </w:rPr>
              <w:t>120.563,20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Cheltuieli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capital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84.02.71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128.520,00</w:t>
            </w:r>
          </w:p>
        </w:tc>
      </w:tr>
    </w:tbl>
    <w:p w:rsidR="00DE44C1" w:rsidRPr="00DE44C1" w:rsidRDefault="00DE44C1" w:rsidP="00DE44C1">
      <w:pPr>
        <w:widowControl w:val="0"/>
        <w:suppressAutoHyphens/>
        <w:rPr>
          <w:rFonts w:eastAsia="Arial Unicode MS" w:cs="Tahoma"/>
          <w:color w:val="000000"/>
          <w:lang w:bidi="en-US"/>
        </w:rPr>
      </w:pPr>
    </w:p>
    <w:p w:rsidR="00DE44C1" w:rsidRPr="00DE44C1" w:rsidRDefault="00DE44C1" w:rsidP="00DE44C1">
      <w:pPr>
        <w:widowControl w:val="0"/>
        <w:suppressAutoHyphens/>
        <w:rPr>
          <w:rFonts w:eastAsia="Arial Unicode MS" w:cs="Tahoma"/>
          <w:color w:val="000000"/>
          <w:lang w:bidi="en-US"/>
        </w:rPr>
      </w:pPr>
    </w:p>
    <w:p w:rsidR="00DE44C1" w:rsidRPr="00DE44C1" w:rsidRDefault="00DE44C1" w:rsidP="00DE44C1">
      <w:pPr>
        <w:widowControl w:val="0"/>
        <w:suppressAutoHyphens/>
        <w:rPr>
          <w:rFonts w:eastAsia="Arial Unicode MS" w:cs="Tahoma"/>
          <w:color w:val="000000"/>
          <w:lang w:bidi="en-US"/>
        </w:rPr>
      </w:pPr>
    </w:p>
    <w:p w:rsidR="00DE44C1" w:rsidRPr="00DE44C1" w:rsidRDefault="00DE44C1" w:rsidP="00DE44C1">
      <w:pPr>
        <w:widowControl w:val="0"/>
        <w:suppressAutoHyphens/>
        <w:jc w:val="center"/>
        <w:rPr>
          <w:rFonts w:eastAsia="Arial Unicode MS" w:cs="Tahoma"/>
          <w:color w:val="000000"/>
          <w:lang w:bidi="en-US"/>
        </w:rPr>
      </w:pPr>
    </w:p>
    <w:p w:rsidR="00DE44C1" w:rsidRPr="00DE44C1" w:rsidRDefault="00DE44C1" w:rsidP="00DE44C1">
      <w:pPr>
        <w:widowControl w:val="0"/>
        <w:suppressAutoHyphens/>
        <w:jc w:val="center"/>
        <w:rPr>
          <w:rFonts w:eastAsia="Arial Unicode MS" w:cs="Tahoma"/>
          <w:color w:val="000000"/>
          <w:lang w:bidi="en-US"/>
        </w:rPr>
      </w:pPr>
    </w:p>
    <w:p w:rsidR="00DE44C1" w:rsidRPr="00DE44C1" w:rsidRDefault="00DE44C1" w:rsidP="00DE44C1">
      <w:pPr>
        <w:widowControl w:val="0"/>
        <w:suppressAutoHyphens/>
        <w:jc w:val="center"/>
        <w:rPr>
          <w:rFonts w:eastAsia="Arial Unicode MS" w:cs="Tahoma"/>
          <w:color w:val="000000"/>
          <w:lang w:bidi="en-US"/>
        </w:rPr>
      </w:pPr>
    </w:p>
    <w:p w:rsidR="00DE44C1" w:rsidRPr="00DE44C1" w:rsidRDefault="00DE44C1" w:rsidP="00DE44C1">
      <w:pPr>
        <w:widowControl w:val="0"/>
        <w:suppressAutoHyphens/>
        <w:rPr>
          <w:rFonts w:eastAsia="Arial Unicode MS" w:cs="Tahoma"/>
          <w:color w:val="000000"/>
          <w:lang w:bidi="en-US"/>
        </w:rPr>
      </w:pPr>
      <w:r w:rsidRPr="00DE44C1">
        <w:rPr>
          <w:rFonts w:eastAsia="Arial Unicode MS" w:cs="Tahoma"/>
          <w:color w:val="000000"/>
          <w:lang w:bidi="en-US"/>
        </w:rPr>
        <w:t xml:space="preserve">          </w:t>
      </w:r>
      <w:proofErr w:type="spellStart"/>
      <w:r w:rsidRPr="00DE44C1">
        <w:rPr>
          <w:rFonts w:eastAsia="Arial Unicode MS" w:cs="Tahoma"/>
          <w:color w:val="000000"/>
          <w:lang w:bidi="en-US"/>
        </w:rPr>
        <w:t>Iniţiator</w:t>
      </w:r>
      <w:proofErr w:type="spellEnd"/>
      <w:r w:rsidRPr="00DE44C1">
        <w:rPr>
          <w:rFonts w:eastAsia="Arial Unicode MS" w:cs="Tahoma"/>
          <w:color w:val="000000"/>
          <w:lang w:bidi="en-US"/>
        </w:rPr>
        <w:t xml:space="preserve">,                                                </w:t>
      </w:r>
      <w:proofErr w:type="spellStart"/>
      <w:r w:rsidRPr="00DE44C1">
        <w:rPr>
          <w:rFonts w:eastAsia="Arial Unicode MS" w:cs="Tahoma"/>
          <w:color w:val="000000"/>
          <w:lang w:bidi="en-US"/>
        </w:rPr>
        <w:t>Secretar</w:t>
      </w:r>
      <w:proofErr w:type="spellEnd"/>
      <w:r w:rsidRPr="00DE44C1">
        <w:rPr>
          <w:rFonts w:eastAsia="Arial Unicode MS" w:cs="Tahoma"/>
          <w:color w:val="000000"/>
          <w:lang w:bidi="en-US"/>
        </w:rPr>
        <w:t xml:space="preserve"> general al </w:t>
      </w:r>
      <w:proofErr w:type="spellStart"/>
      <w:r w:rsidRPr="00DE44C1">
        <w:rPr>
          <w:rFonts w:eastAsia="Arial Unicode MS" w:cs="Tahoma"/>
          <w:color w:val="000000"/>
          <w:lang w:bidi="en-US"/>
        </w:rPr>
        <w:t>comunei</w:t>
      </w:r>
      <w:proofErr w:type="spellEnd"/>
      <w:r w:rsidRPr="00DE44C1">
        <w:rPr>
          <w:rFonts w:eastAsia="Arial Unicode MS" w:cs="Tahoma"/>
          <w:color w:val="000000"/>
          <w:lang w:bidi="en-US"/>
        </w:rPr>
        <w:t>,</w:t>
      </w:r>
    </w:p>
    <w:p w:rsidR="00DE44C1" w:rsidRPr="00DE44C1" w:rsidRDefault="00DE44C1" w:rsidP="00DE44C1">
      <w:pPr>
        <w:widowControl w:val="0"/>
        <w:suppressAutoHyphens/>
        <w:rPr>
          <w:rFonts w:eastAsia="Arial Unicode MS" w:cs="Tahoma"/>
          <w:color w:val="000000"/>
          <w:lang w:bidi="en-US"/>
        </w:rPr>
      </w:pPr>
      <w:r w:rsidRPr="00DE44C1">
        <w:rPr>
          <w:rFonts w:eastAsia="Arial Unicode MS" w:cs="Tahoma"/>
          <w:color w:val="000000"/>
          <w:lang w:bidi="en-US"/>
        </w:rPr>
        <w:t xml:space="preserve">          </w:t>
      </w:r>
      <w:proofErr w:type="spellStart"/>
      <w:r w:rsidRPr="00DE44C1">
        <w:rPr>
          <w:rFonts w:eastAsia="Arial Unicode MS" w:cs="Tahoma"/>
          <w:color w:val="000000"/>
          <w:lang w:bidi="en-US"/>
        </w:rPr>
        <w:t>Prof.Ion</w:t>
      </w:r>
      <w:proofErr w:type="spellEnd"/>
      <w:r w:rsidRPr="00DE44C1">
        <w:rPr>
          <w:rFonts w:eastAsia="Arial Unicode MS" w:cs="Tahoma"/>
          <w:color w:val="000000"/>
          <w:lang w:bidi="en-US"/>
        </w:rPr>
        <w:t xml:space="preserve"> </w:t>
      </w:r>
      <w:proofErr w:type="spellStart"/>
      <w:r w:rsidRPr="00DE44C1">
        <w:rPr>
          <w:rFonts w:eastAsia="Arial Unicode MS" w:cs="Tahoma"/>
          <w:color w:val="000000"/>
          <w:lang w:bidi="en-US"/>
        </w:rPr>
        <w:t>Gentimir</w:t>
      </w:r>
      <w:proofErr w:type="spellEnd"/>
      <w:r w:rsidRPr="00DE44C1">
        <w:rPr>
          <w:rFonts w:eastAsia="Arial Unicode MS" w:cs="Tahoma"/>
          <w:color w:val="000000"/>
          <w:lang w:bidi="en-US"/>
        </w:rPr>
        <w:t>,                                 Mariana-</w:t>
      </w:r>
      <w:proofErr w:type="spellStart"/>
      <w:r w:rsidRPr="00DE44C1">
        <w:rPr>
          <w:rFonts w:eastAsia="Arial Unicode MS" w:cs="Tahoma"/>
          <w:color w:val="000000"/>
          <w:lang w:bidi="en-US"/>
        </w:rPr>
        <w:t>Iuliana</w:t>
      </w:r>
      <w:proofErr w:type="spellEnd"/>
      <w:r w:rsidRPr="00DE44C1">
        <w:rPr>
          <w:rFonts w:eastAsia="Arial Unicode MS" w:cs="Tahoma"/>
          <w:color w:val="000000"/>
          <w:lang w:bidi="en-US"/>
        </w:rPr>
        <w:t xml:space="preserve"> </w:t>
      </w:r>
      <w:proofErr w:type="spellStart"/>
      <w:r w:rsidRPr="00DE44C1">
        <w:rPr>
          <w:rFonts w:eastAsia="Arial Unicode MS" w:cs="Tahoma"/>
          <w:color w:val="000000"/>
          <w:lang w:bidi="en-US"/>
        </w:rPr>
        <w:t>Idriceanu</w:t>
      </w:r>
      <w:proofErr w:type="spellEnd"/>
    </w:p>
    <w:p w:rsidR="00DE44C1" w:rsidRPr="00DE44C1" w:rsidRDefault="00DE44C1" w:rsidP="00DE44C1">
      <w:pPr>
        <w:widowControl w:val="0"/>
        <w:suppressAutoHyphens/>
        <w:rPr>
          <w:rFonts w:eastAsia="Arial Unicode MS" w:cs="Tahoma"/>
          <w:color w:val="000000"/>
          <w:lang w:bidi="en-US"/>
        </w:rPr>
      </w:pPr>
      <w:r w:rsidRPr="00DE44C1">
        <w:rPr>
          <w:rFonts w:eastAsia="Arial Unicode MS" w:cs="Tahoma"/>
          <w:color w:val="000000"/>
          <w:lang w:bidi="en-US"/>
        </w:rPr>
        <w:t xml:space="preserve">          </w:t>
      </w:r>
    </w:p>
    <w:p w:rsidR="00DE44C1" w:rsidRPr="00DE44C1" w:rsidRDefault="00DE44C1" w:rsidP="00DE44C1">
      <w:pPr>
        <w:widowControl w:val="0"/>
        <w:suppressAutoHyphens/>
        <w:jc w:val="both"/>
        <w:rPr>
          <w:rFonts w:ascii="Times-Bold" w:eastAsia="Times-Bold" w:hAnsi="Times-Bold" w:cs="Times-Bold"/>
          <w:bCs/>
          <w:color w:val="000000"/>
          <w:sz w:val="26"/>
          <w:szCs w:val="26"/>
          <w:lang w:val="it-IT" w:bidi="en-US"/>
        </w:rPr>
      </w:pPr>
    </w:p>
    <w:p w:rsidR="00DE44C1" w:rsidRPr="00F00457" w:rsidRDefault="00DE44C1" w:rsidP="00EA2E49">
      <w:pPr>
        <w:jc w:val="both"/>
        <w:rPr>
          <w:color w:val="FF0000"/>
          <w:sz w:val="26"/>
          <w:szCs w:val="26"/>
        </w:rPr>
      </w:pPr>
    </w:p>
    <w:sectPr w:rsidR="00DE44C1" w:rsidRPr="00F00457" w:rsidSect="00320C9B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Bold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23689"/>
    <w:rsid w:val="00071946"/>
    <w:rsid w:val="0007345F"/>
    <w:rsid w:val="000C1EBF"/>
    <w:rsid w:val="001C0688"/>
    <w:rsid w:val="001D2BA2"/>
    <w:rsid w:val="001D5337"/>
    <w:rsid w:val="00226983"/>
    <w:rsid w:val="002B13B8"/>
    <w:rsid w:val="002B6E6F"/>
    <w:rsid w:val="002F2BFD"/>
    <w:rsid w:val="002F6E28"/>
    <w:rsid w:val="0030203E"/>
    <w:rsid w:val="00320C9B"/>
    <w:rsid w:val="00331AB3"/>
    <w:rsid w:val="003442CD"/>
    <w:rsid w:val="00371CFE"/>
    <w:rsid w:val="003D5135"/>
    <w:rsid w:val="003D796E"/>
    <w:rsid w:val="00414858"/>
    <w:rsid w:val="00430138"/>
    <w:rsid w:val="00434D4C"/>
    <w:rsid w:val="00483DEA"/>
    <w:rsid w:val="004A549C"/>
    <w:rsid w:val="00576138"/>
    <w:rsid w:val="00587F54"/>
    <w:rsid w:val="005909F2"/>
    <w:rsid w:val="005B16EB"/>
    <w:rsid w:val="005B1FD7"/>
    <w:rsid w:val="005B5AB2"/>
    <w:rsid w:val="005F7ABB"/>
    <w:rsid w:val="00630BE9"/>
    <w:rsid w:val="006403C8"/>
    <w:rsid w:val="00711974"/>
    <w:rsid w:val="00777CCE"/>
    <w:rsid w:val="00796411"/>
    <w:rsid w:val="007A1BAC"/>
    <w:rsid w:val="007A2718"/>
    <w:rsid w:val="007C567B"/>
    <w:rsid w:val="007D3917"/>
    <w:rsid w:val="008456E1"/>
    <w:rsid w:val="008D5137"/>
    <w:rsid w:val="008D5ABF"/>
    <w:rsid w:val="008F5D8D"/>
    <w:rsid w:val="009231A1"/>
    <w:rsid w:val="0094106A"/>
    <w:rsid w:val="00954E01"/>
    <w:rsid w:val="00964E12"/>
    <w:rsid w:val="00974669"/>
    <w:rsid w:val="00996F4F"/>
    <w:rsid w:val="00A26160"/>
    <w:rsid w:val="00A531F8"/>
    <w:rsid w:val="00A53679"/>
    <w:rsid w:val="00A565B7"/>
    <w:rsid w:val="00A65D25"/>
    <w:rsid w:val="00A76BC7"/>
    <w:rsid w:val="00A966D4"/>
    <w:rsid w:val="00AE6CEA"/>
    <w:rsid w:val="00B07AB9"/>
    <w:rsid w:val="00B847EA"/>
    <w:rsid w:val="00C027AD"/>
    <w:rsid w:val="00C305E0"/>
    <w:rsid w:val="00C774AD"/>
    <w:rsid w:val="00CA7957"/>
    <w:rsid w:val="00CC1837"/>
    <w:rsid w:val="00CE63CD"/>
    <w:rsid w:val="00D1747D"/>
    <w:rsid w:val="00D5270B"/>
    <w:rsid w:val="00D6695A"/>
    <w:rsid w:val="00D92C1A"/>
    <w:rsid w:val="00D97AA0"/>
    <w:rsid w:val="00DC2C57"/>
    <w:rsid w:val="00DE44C1"/>
    <w:rsid w:val="00E253C8"/>
    <w:rsid w:val="00E30104"/>
    <w:rsid w:val="00E35DCE"/>
    <w:rsid w:val="00E65E88"/>
    <w:rsid w:val="00E664CD"/>
    <w:rsid w:val="00E94A22"/>
    <w:rsid w:val="00EA2E49"/>
    <w:rsid w:val="00EA635B"/>
    <w:rsid w:val="00F00457"/>
    <w:rsid w:val="00F16612"/>
    <w:rsid w:val="00F30274"/>
    <w:rsid w:val="00F632CE"/>
    <w:rsid w:val="00F770A4"/>
    <w:rsid w:val="00FA7C21"/>
    <w:rsid w:val="00FF5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E63C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63CD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E63C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63CD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4</Pages>
  <Words>937</Words>
  <Characters>5435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62</cp:revision>
  <cp:lastPrinted>2022-10-21T08:34:00Z</cp:lastPrinted>
  <dcterms:created xsi:type="dcterms:W3CDTF">2019-10-21T10:18:00Z</dcterms:created>
  <dcterms:modified xsi:type="dcterms:W3CDTF">2022-10-21T08:35:00Z</dcterms:modified>
</cp:coreProperties>
</file>