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51C" w:rsidRPr="008D7E59" w:rsidRDefault="00D60068" w:rsidP="00C6651C">
      <w:pPr>
        <w:pStyle w:val="Heading2"/>
        <w:jc w:val="both"/>
        <w:rPr>
          <w:rFonts w:ascii="Times New Roman" w:hAnsi="Times New Roman"/>
          <w:spacing w:val="40"/>
          <w:sz w:val="26"/>
          <w:szCs w:val="26"/>
        </w:rPr>
      </w:pPr>
      <w:r>
        <w:rPr>
          <w:rFonts w:ascii="Times New Roman" w:hAnsi="Times New Roman"/>
          <w:spacing w:val="40"/>
          <w:sz w:val="26"/>
          <w:szCs w:val="26"/>
        </w:rPr>
        <w:t>RO</w:t>
      </w:r>
      <w:r w:rsidR="00C6651C" w:rsidRPr="008D7E59">
        <w:rPr>
          <w:rFonts w:ascii="Times New Roman" w:hAnsi="Times New Roman"/>
          <w:spacing w:val="40"/>
          <w:sz w:val="26"/>
          <w:szCs w:val="26"/>
        </w:rPr>
        <w:t>MÂNIA</w:t>
      </w:r>
    </w:p>
    <w:p w:rsidR="00C6651C" w:rsidRPr="008D7E59" w:rsidRDefault="00C6651C" w:rsidP="00C6651C">
      <w:pPr>
        <w:pStyle w:val="Heading2"/>
        <w:jc w:val="both"/>
        <w:rPr>
          <w:rFonts w:ascii="Times New Roman" w:hAnsi="Times New Roman"/>
          <w:spacing w:val="40"/>
          <w:sz w:val="26"/>
          <w:szCs w:val="26"/>
        </w:rPr>
      </w:pPr>
      <w:r w:rsidRPr="008D7E59">
        <w:rPr>
          <w:rFonts w:ascii="Times New Roman" w:hAnsi="Times New Roman"/>
          <w:spacing w:val="40"/>
          <w:sz w:val="26"/>
          <w:szCs w:val="26"/>
        </w:rPr>
        <w:t xml:space="preserve">JUDEȚUL VASLUI </w:t>
      </w:r>
    </w:p>
    <w:p w:rsidR="00C6651C" w:rsidRPr="008D7E59" w:rsidRDefault="00C6651C" w:rsidP="00C6651C">
      <w:pPr>
        <w:pStyle w:val="Heading2"/>
        <w:jc w:val="both"/>
        <w:rPr>
          <w:rFonts w:ascii="Times New Roman" w:hAnsi="Times New Roman"/>
          <w:spacing w:val="40"/>
          <w:sz w:val="26"/>
          <w:szCs w:val="26"/>
        </w:rPr>
      </w:pPr>
      <w:r w:rsidRPr="008D7E59">
        <w:rPr>
          <w:rFonts w:ascii="Times New Roman" w:hAnsi="Times New Roman"/>
          <w:spacing w:val="40"/>
          <w:sz w:val="26"/>
          <w:szCs w:val="26"/>
        </w:rPr>
        <w:t>COMUNA TĂTĂRĂNI</w:t>
      </w:r>
    </w:p>
    <w:p w:rsidR="00C6651C" w:rsidRPr="008D7E59" w:rsidRDefault="00C6651C" w:rsidP="00C6651C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8D7E59">
        <w:rPr>
          <w:rFonts w:ascii="Times New Roman" w:hAnsi="Times New Roman" w:cs="Times New Roman"/>
          <w:b/>
          <w:spacing w:val="40"/>
          <w:sz w:val="26"/>
          <w:szCs w:val="26"/>
        </w:rPr>
        <w:t>PRIMAR</w:t>
      </w:r>
      <w:r w:rsidRPr="008D7E59">
        <w:rPr>
          <w:rFonts w:ascii="Times New Roman" w:hAnsi="Times New Roman" w:cs="Times New Roman"/>
          <w:b/>
          <w:sz w:val="26"/>
          <w:szCs w:val="26"/>
        </w:rPr>
        <w:tab/>
      </w:r>
    </w:p>
    <w:p w:rsidR="00C6651C" w:rsidRDefault="00C6651C" w:rsidP="00D60068">
      <w:pPr>
        <w:shd w:val="clear" w:color="auto" w:fill="FCFCFC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</w:pPr>
      <w:r w:rsidRPr="008D7E59">
        <w:rPr>
          <w:rFonts w:ascii="Times New Roman" w:hAnsi="Times New Roman" w:cs="Times New Roman"/>
          <w:b/>
          <w:sz w:val="26"/>
          <w:szCs w:val="26"/>
        </w:rPr>
        <w:t xml:space="preserve">Nr. </w:t>
      </w:r>
      <w:r w:rsidR="00D60068">
        <w:rPr>
          <w:rFonts w:ascii="Times New Roman" w:hAnsi="Times New Roman" w:cs="Times New Roman"/>
          <w:b/>
          <w:sz w:val="26"/>
          <w:szCs w:val="26"/>
        </w:rPr>
        <w:t>8</w:t>
      </w:r>
      <w:r w:rsidR="00BE57B3" w:rsidRPr="008D7E59">
        <w:rPr>
          <w:rFonts w:ascii="Times New Roman" w:hAnsi="Times New Roman" w:cs="Times New Roman"/>
          <w:b/>
          <w:sz w:val="26"/>
          <w:szCs w:val="26"/>
        </w:rPr>
        <w:t xml:space="preserve"> /</w:t>
      </w:r>
      <w:r w:rsidR="00D60068">
        <w:rPr>
          <w:rFonts w:ascii="Times New Roman" w:hAnsi="Times New Roman" w:cs="Times New Roman"/>
          <w:b/>
          <w:sz w:val="26"/>
          <w:szCs w:val="26"/>
        </w:rPr>
        <w:t>11.01.2024</w:t>
      </w:r>
      <w:r w:rsidRPr="008D7E59"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</w:p>
    <w:p w:rsidR="00C6651C" w:rsidRDefault="00C6651C" w:rsidP="00457393">
      <w:pPr>
        <w:shd w:val="clear" w:color="auto" w:fill="FCFCFC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</w:pPr>
    </w:p>
    <w:p w:rsidR="00D60068" w:rsidRDefault="00D60068" w:rsidP="00457393">
      <w:pPr>
        <w:shd w:val="clear" w:color="auto" w:fill="FCFCFC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PROIECT DE HOTĂRÂ</w:t>
      </w:r>
      <w:r w:rsidR="00457393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RE </w:t>
      </w:r>
    </w:p>
    <w:p w:rsidR="00457393" w:rsidRPr="00446970" w:rsidRDefault="00457393" w:rsidP="00457393">
      <w:pPr>
        <w:shd w:val="clear" w:color="auto" w:fill="FCFCFC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44697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br/>
      </w:r>
      <w:proofErr w:type="spellStart"/>
      <w:proofErr w:type="gramStart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privind</w:t>
      </w:r>
      <w:proofErr w:type="spellEnd"/>
      <w:proofErr w:type="gramEnd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proofErr w:type="spellStart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aprobarea</w:t>
      </w:r>
      <w:proofErr w:type="spellEnd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proofErr w:type="spellStart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taxei</w:t>
      </w:r>
      <w:proofErr w:type="spellEnd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de </w:t>
      </w:r>
      <w:proofErr w:type="spellStart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închiriere</w:t>
      </w:r>
      <w:proofErr w:type="spellEnd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proofErr w:type="spellStart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pentru</w:t>
      </w:r>
      <w:proofErr w:type="spellEnd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proofErr w:type="spellStart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utilajele</w:t>
      </w:r>
      <w:proofErr w:type="spellEnd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din </w:t>
      </w:r>
      <w:proofErr w:type="spellStart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dotarea</w:t>
      </w:r>
      <w:proofErr w:type="spellEnd"/>
      <w:r w:rsidR="00D60068" w:rsidRPr="006E170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proofErr w:type="spellStart"/>
      <w:r w:rsidR="006A572A" w:rsidRPr="0044697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dotarea</w:t>
      </w:r>
      <w:proofErr w:type="spellEnd"/>
      <w:r w:rsidR="006A572A" w:rsidRPr="0044697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r w:rsidR="006A572A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UAT </w:t>
      </w:r>
      <w:proofErr w:type="spellStart"/>
      <w:r w:rsidR="006A572A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Comuna</w:t>
      </w:r>
      <w:proofErr w:type="spellEnd"/>
      <w:r w:rsidR="006A572A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proofErr w:type="spellStart"/>
      <w:r w:rsidR="006A572A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Tătărăni</w:t>
      </w:r>
      <w:proofErr w:type="spellEnd"/>
      <w:r w:rsidR="006A572A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proofErr w:type="spellStart"/>
      <w:r w:rsidR="006A572A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Tătărăni</w:t>
      </w:r>
      <w:proofErr w:type="spellEnd"/>
      <w:r w:rsidR="006A572A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, </w:t>
      </w:r>
      <w:proofErr w:type="spellStart"/>
      <w:r w:rsidR="006A572A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J</w:t>
      </w:r>
      <w:r w:rsidR="006A572A" w:rsidRPr="0044697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udetul</w:t>
      </w:r>
      <w:proofErr w:type="spellEnd"/>
      <w:r w:rsidR="006A572A" w:rsidRPr="00446970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</w:t>
      </w:r>
      <w:proofErr w:type="spellStart"/>
      <w:r w:rsidR="006A572A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Vaslui</w:t>
      </w:r>
      <w:proofErr w:type="spellEnd"/>
    </w:p>
    <w:p w:rsidR="006A572A" w:rsidRDefault="006A572A" w:rsidP="00457393">
      <w:pPr>
        <w:shd w:val="clear" w:color="auto" w:fill="FCFCFC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457393" w:rsidRDefault="008D7E59" w:rsidP="00457393">
      <w:pPr>
        <w:shd w:val="clear" w:color="auto" w:fill="FCFCFC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Prof.Ion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Gentimir,primarul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comunei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C6651C">
        <w:rPr>
          <w:rFonts w:ascii="Times New Roman" w:eastAsia="Times New Roman" w:hAnsi="Times New Roman" w:cs="Times New Roman"/>
          <w:sz w:val="24"/>
          <w:szCs w:val="24"/>
          <w:lang w:eastAsia="en-GB"/>
        </w:rPr>
        <w:t>Tătărăni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judetul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Vaslui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</w:p>
    <w:p w:rsidR="008D7E59" w:rsidRDefault="008D7E59" w:rsidP="00457393">
      <w:pPr>
        <w:shd w:val="clear" w:color="auto" w:fill="FCFCFC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8D7E59" w:rsidRDefault="008D7E59" w:rsidP="008D7E59">
      <w:pPr>
        <w:shd w:val="clear" w:color="auto" w:fill="FCFCFC"/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</w:rPr>
      </w:pPr>
      <w:r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Având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vedere</w:t>
      </w:r>
      <w:proofErr w:type="spellEnd"/>
      <w:r>
        <w:rPr>
          <w:rFonts w:ascii="Times New Roman" w:hAnsi="Times New Roman" w:cs="Times New Roman"/>
          <w:sz w:val="26"/>
          <w:szCs w:val="26"/>
        </w:rPr>
        <w:t>:</w:t>
      </w:r>
    </w:p>
    <w:p w:rsidR="008D7E59" w:rsidRDefault="008D7E59" w:rsidP="008D7E59">
      <w:pPr>
        <w:shd w:val="clear" w:color="auto" w:fill="FCFCFC"/>
        <w:spacing w:after="0" w:line="240" w:lineRule="auto"/>
        <w:jc w:val="both"/>
        <w:textAlignment w:val="baseline"/>
        <w:rPr>
          <w:rFonts w:ascii="Times New Roman" w:hAnsi="Times New Roman" w:cs="Times New Roman"/>
          <w:sz w:val="26"/>
          <w:szCs w:val="26"/>
        </w:rPr>
      </w:pPr>
    </w:p>
    <w:p w:rsidR="008D7E59" w:rsidRPr="008D7E59" w:rsidRDefault="008D7E59" w:rsidP="008D7E59">
      <w:pPr>
        <w:shd w:val="clear" w:color="auto" w:fill="FCFCFC"/>
        <w:spacing w:after="0" w:line="240" w:lineRule="auto"/>
        <w:ind w:firstLine="360"/>
        <w:jc w:val="both"/>
        <w:textAlignment w:val="baseline"/>
        <w:rPr>
          <w:rFonts w:ascii="Times New Roman" w:hAnsi="Times New Roman" w:cs="Times New Roman"/>
          <w:sz w:val="26"/>
          <w:szCs w:val="26"/>
        </w:rPr>
      </w:pPr>
      <w:proofErr w:type="spellStart"/>
      <w:proofErr w:type="gramStart"/>
      <w:r>
        <w:rPr>
          <w:rFonts w:ascii="Times New Roman" w:hAnsi="Times New Roman" w:cs="Times New Roman"/>
          <w:sz w:val="26"/>
          <w:szCs w:val="26"/>
        </w:rPr>
        <w:t>P</w:t>
      </w:r>
      <w:r w:rsidRPr="008D7E59">
        <w:rPr>
          <w:rFonts w:ascii="Times New Roman" w:hAnsi="Times New Roman" w:cs="Times New Roman"/>
          <w:sz w:val="26"/>
          <w:szCs w:val="26"/>
        </w:rPr>
        <w:t>revederile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art.</w:t>
      </w:r>
      <w:proofErr w:type="gramEnd"/>
      <w:r w:rsidRPr="008D7E59">
        <w:rPr>
          <w:rFonts w:ascii="Times New Roman" w:hAnsi="Times New Roman" w:cs="Times New Roman"/>
          <w:sz w:val="26"/>
          <w:szCs w:val="26"/>
        </w:rPr>
        <w:t xml:space="preserve"> 484 din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nr. </w:t>
      </w:r>
      <w:proofErr w:type="gramStart"/>
      <w:r w:rsidRPr="008D7E59">
        <w:rPr>
          <w:rFonts w:ascii="Times New Roman" w:hAnsi="Times New Roman" w:cs="Times New Roman"/>
          <w:sz w:val="26"/>
          <w:szCs w:val="26"/>
        </w:rPr>
        <w:t xml:space="preserve">227/2015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fiscal, cu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modificările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şi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completăril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precum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in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baza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prevederilor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art.</w:t>
      </w:r>
      <w:proofErr w:type="gram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8D7E59">
        <w:rPr>
          <w:rFonts w:ascii="Times New Roman" w:hAnsi="Times New Roman" w:cs="Times New Roman"/>
          <w:sz w:val="26"/>
          <w:szCs w:val="26"/>
        </w:rPr>
        <w:t xml:space="preserve">20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Pr="008D7E59">
        <w:rPr>
          <w:rFonts w:ascii="Times New Roman" w:hAnsi="Times New Roman" w:cs="Times New Roman"/>
          <w:sz w:val="26"/>
          <w:szCs w:val="26"/>
        </w:rPr>
        <w:t xml:space="preserve"> (1) </w:t>
      </w:r>
      <w:proofErr w:type="gramStart"/>
      <w:r w:rsidRPr="008D7E59">
        <w:rPr>
          <w:rFonts w:ascii="Times New Roman" w:hAnsi="Times New Roman" w:cs="Times New Roman"/>
          <w:sz w:val="26"/>
          <w:szCs w:val="26"/>
        </w:rPr>
        <w:t>lit</w:t>
      </w:r>
      <w:proofErr w:type="gramEnd"/>
      <w:r w:rsidRPr="008D7E59">
        <w:rPr>
          <w:rFonts w:ascii="Times New Roman" w:hAnsi="Times New Roman" w:cs="Times New Roman"/>
          <w:sz w:val="26"/>
          <w:szCs w:val="26"/>
        </w:rPr>
        <w:t xml:space="preserve">. b), art. </w:t>
      </w:r>
      <w:proofErr w:type="gramStart"/>
      <w:r w:rsidRPr="008D7E59">
        <w:rPr>
          <w:rFonts w:ascii="Times New Roman" w:hAnsi="Times New Roman" w:cs="Times New Roman"/>
          <w:sz w:val="26"/>
          <w:szCs w:val="26"/>
        </w:rPr>
        <w:t xml:space="preserve">27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şi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art.</w:t>
      </w:r>
      <w:proofErr w:type="gramEnd"/>
      <w:r w:rsidRPr="008D7E59">
        <w:rPr>
          <w:rFonts w:ascii="Times New Roman" w:hAnsi="Times New Roman" w:cs="Times New Roman"/>
          <w:sz w:val="26"/>
          <w:szCs w:val="26"/>
        </w:rPr>
        <w:t xml:space="preserve"> 30 din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Legea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nr.273/2006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Finanţele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publice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locale, cu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modificările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şi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completările</w:t>
      </w:r>
      <w:proofErr w:type="spellEnd"/>
      <w:r w:rsidRPr="008D7E5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8D7E59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</w:rPr>
        <w:t>;</w:t>
      </w:r>
    </w:p>
    <w:p w:rsidR="008D7E59" w:rsidRPr="008D7E59" w:rsidRDefault="008D7E59" w:rsidP="00457393">
      <w:pPr>
        <w:shd w:val="clear" w:color="auto" w:fill="FCFCFC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8D7E59" w:rsidRPr="00997FEA" w:rsidRDefault="008D7E59" w:rsidP="008D7E59">
      <w:pPr>
        <w:pStyle w:val="ListParagraph"/>
        <w:ind w:left="1440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997FEA">
        <w:rPr>
          <w:rFonts w:ascii="Times New Roman" w:hAnsi="Times New Roman" w:cs="Times New Roman"/>
          <w:sz w:val="26"/>
          <w:szCs w:val="26"/>
        </w:rPr>
        <w:t>Luând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act de: </w:t>
      </w:r>
    </w:p>
    <w:p w:rsidR="008D7E59" w:rsidRPr="00997FEA" w:rsidRDefault="008D7E59" w:rsidP="008D7E5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R</w:t>
      </w:r>
      <w:r w:rsidRPr="00997FEA">
        <w:rPr>
          <w:rFonts w:ascii="Times New Roman" w:hAnsi="Times New Roman" w:cs="Times New Roman"/>
          <w:sz w:val="26"/>
          <w:szCs w:val="26"/>
        </w:rPr>
        <w:t>eferatul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aprobare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al</w:t>
      </w:r>
      <w:r w:rsidRPr="00997FEA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primarul</w:t>
      </w:r>
      <w:r>
        <w:rPr>
          <w:rFonts w:ascii="Times New Roman" w:hAnsi="Times New Roman" w:cs="Times New Roman"/>
          <w:sz w:val="26"/>
          <w:szCs w:val="26"/>
        </w:rPr>
        <w:t>ui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calitatea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proofErr w:type="gramStart"/>
      <w:r w:rsidRPr="00997FEA">
        <w:rPr>
          <w:rFonts w:ascii="Times New Roman" w:hAnsi="Times New Roman" w:cs="Times New Roman"/>
          <w:sz w:val="26"/>
          <w:szCs w:val="26"/>
        </w:rPr>
        <w:t>sa</w:t>
      </w:r>
      <w:proofErr w:type="spellEnd"/>
      <w:proofErr w:type="gramEnd"/>
      <w:r w:rsidRPr="00997FEA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iniţiator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înregistrat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cu nr</w:t>
      </w:r>
      <w:r w:rsidRPr="00D60068">
        <w:rPr>
          <w:rFonts w:ascii="Times New Roman" w:hAnsi="Times New Roman" w:cs="Times New Roman"/>
          <w:sz w:val="26"/>
          <w:szCs w:val="26"/>
        </w:rPr>
        <w:t xml:space="preserve">. </w:t>
      </w:r>
      <w:r w:rsidR="00D60068" w:rsidRPr="00D60068">
        <w:rPr>
          <w:rFonts w:ascii="Times New Roman" w:hAnsi="Times New Roman" w:cs="Times New Roman"/>
          <w:sz w:val="26"/>
          <w:szCs w:val="26"/>
        </w:rPr>
        <w:t>143</w:t>
      </w:r>
      <w:r w:rsidRPr="00D60068">
        <w:rPr>
          <w:rFonts w:ascii="Times New Roman" w:hAnsi="Times New Roman" w:cs="Times New Roman"/>
          <w:sz w:val="26"/>
          <w:szCs w:val="26"/>
        </w:rPr>
        <w:t>/</w:t>
      </w:r>
      <w:r w:rsidR="00D60068" w:rsidRPr="00D60068">
        <w:rPr>
          <w:rFonts w:ascii="Times New Roman" w:hAnsi="Times New Roman" w:cs="Times New Roman"/>
          <w:sz w:val="26"/>
          <w:szCs w:val="26"/>
        </w:rPr>
        <w:t>11</w:t>
      </w:r>
      <w:r w:rsidR="00D60068">
        <w:rPr>
          <w:rFonts w:ascii="Times New Roman" w:hAnsi="Times New Roman" w:cs="Times New Roman"/>
          <w:sz w:val="26"/>
          <w:szCs w:val="26"/>
        </w:rPr>
        <w:t>.01.2024</w:t>
      </w:r>
      <w:r w:rsidRPr="00997FEA">
        <w:rPr>
          <w:rFonts w:ascii="Times New Roman" w:hAnsi="Times New Roman" w:cs="Times New Roman"/>
          <w:sz w:val="26"/>
          <w:szCs w:val="26"/>
        </w:rPr>
        <w:t>;</w:t>
      </w:r>
    </w:p>
    <w:p w:rsidR="008D7E59" w:rsidRPr="00997FEA" w:rsidRDefault="008D7E59" w:rsidP="008D7E5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997FEA">
        <w:rPr>
          <w:rFonts w:ascii="Times New Roman" w:hAnsi="Times New Roman" w:cs="Times New Roman"/>
          <w:sz w:val="26"/>
          <w:szCs w:val="26"/>
        </w:rPr>
        <w:t>Raportul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</w:rPr>
        <w:t>specialitate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compartimentului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de resort din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cadrul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aparatului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specialitate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al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primarului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Pr="00997FEA">
        <w:rPr>
          <w:rFonts w:ascii="Times New Roman" w:hAnsi="Times New Roman" w:cs="Times New Roman"/>
          <w:sz w:val="26"/>
          <w:szCs w:val="26"/>
        </w:rPr>
        <w:t>înregistrat</w:t>
      </w:r>
      <w:proofErr w:type="spellEnd"/>
      <w:r w:rsidRPr="00997FEA">
        <w:rPr>
          <w:rFonts w:ascii="Times New Roman" w:hAnsi="Times New Roman" w:cs="Times New Roman"/>
          <w:sz w:val="26"/>
          <w:szCs w:val="26"/>
        </w:rPr>
        <w:t xml:space="preserve"> cu nr. </w:t>
      </w:r>
      <w:r w:rsidR="00D60068">
        <w:rPr>
          <w:rFonts w:ascii="Times New Roman" w:hAnsi="Times New Roman" w:cs="Times New Roman"/>
          <w:sz w:val="26"/>
          <w:szCs w:val="26"/>
        </w:rPr>
        <w:t>144 /11.01.2024</w:t>
      </w:r>
      <w:r w:rsidRPr="00997FEA">
        <w:rPr>
          <w:rFonts w:ascii="Times New Roman" w:hAnsi="Times New Roman" w:cs="Times New Roman"/>
          <w:sz w:val="26"/>
          <w:szCs w:val="26"/>
        </w:rPr>
        <w:t>;</w:t>
      </w:r>
    </w:p>
    <w:p w:rsidR="008D7E59" w:rsidRPr="00997FEA" w:rsidRDefault="00D60068" w:rsidP="008D7E59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>
        <w:rPr>
          <w:rFonts w:ascii="Times New Roman" w:hAnsi="Times New Roman" w:cs="Times New Roman"/>
          <w:sz w:val="26"/>
          <w:szCs w:val="26"/>
        </w:rPr>
        <w:t>A</w:t>
      </w:r>
      <w:r w:rsidR="008D7E59" w:rsidRPr="00997FEA">
        <w:rPr>
          <w:rFonts w:ascii="Times New Roman" w:hAnsi="Times New Roman" w:cs="Times New Roman"/>
          <w:sz w:val="26"/>
          <w:szCs w:val="26"/>
        </w:rPr>
        <w:t>vizul</w:t>
      </w:r>
      <w:proofErr w:type="spellEnd"/>
      <w:r w:rsidR="008D7E59" w:rsidRPr="00997FEA">
        <w:rPr>
          <w:rFonts w:ascii="Times New Roman" w:hAnsi="Times New Roman" w:cs="Times New Roman"/>
          <w:sz w:val="26"/>
          <w:szCs w:val="26"/>
        </w:rPr>
        <w:t xml:space="preserve">  </w:t>
      </w:r>
      <w:proofErr w:type="spellStart"/>
      <w:r w:rsidR="008D7E59" w:rsidRPr="00997FEA">
        <w:rPr>
          <w:rFonts w:ascii="Times New Roman" w:hAnsi="Times New Roman" w:cs="Times New Roman"/>
          <w:sz w:val="26"/>
          <w:szCs w:val="26"/>
        </w:rPr>
        <w:t>comisiilor</w:t>
      </w:r>
      <w:proofErr w:type="spellEnd"/>
      <w:r w:rsidR="008D7E59" w:rsidRPr="00997FEA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="008D7E59" w:rsidRPr="00997FEA">
        <w:rPr>
          <w:rFonts w:ascii="Times New Roman" w:hAnsi="Times New Roman" w:cs="Times New Roman"/>
          <w:sz w:val="26"/>
          <w:szCs w:val="26"/>
        </w:rPr>
        <w:t>specialitate</w:t>
      </w:r>
      <w:proofErr w:type="spellEnd"/>
      <w:r w:rsidR="008D7E59" w:rsidRPr="00997FEA">
        <w:rPr>
          <w:rFonts w:ascii="Times New Roman" w:hAnsi="Times New Roman" w:cs="Times New Roman"/>
          <w:sz w:val="26"/>
          <w:szCs w:val="26"/>
        </w:rPr>
        <w:t xml:space="preserve"> din </w:t>
      </w:r>
      <w:proofErr w:type="spellStart"/>
      <w:r w:rsidR="008D7E59" w:rsidRPr="00997FEA">
        <w:rPr>
          <w:rFonts w:ascii="Times New Roman" w:hAnsi="Times New Roman" w:cs="Times New Roman"/>
          <w:sz w:val="26"/>
          <w:szCs w:val="26"/>
        </w:rPr>
        <w:t>cadrul</w:t>
      </w:r>
      <w:proofErr w:type="spellEnd"/>
      <w:r w:rsidR="008D7E59" w:rsidRPr="00997FEA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D7E59" w:rsidRPr="00997FEA">
        <w:rPr>
          <w:rFonts w:ascii="Times New Roman" w:hAnsi="Times New Roman" w:cs="Times New Roman"/>
          <w:sz w:val="26"/>
          <w:szCs w:val="26"/>
        </w:rPr>
        <w:t>Consiliului</w:t>
      </w:r>
      <w:proofErr w:type="spellEnd"/>
      <w:r w:rsidR="008D7E59" w:rsidRPr="00997FEA">
        <w:rPr>
          <w:rFonts w:ascii="Times New Roman" w:hAnsi="Times New Roman" w:cs="Times New Roman"/>
          <w:sz w:val="26"/>
          <w:szCs w:val="26"/>
        </w:rPr>
        <w:t xml:space="preserve"> local al </w:t>
      </w:r>
      <w:proofErr w:type="spellStart"/>
      <w:r w:rsidR="008D7E59" w:rsidRPr="00997FEA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="008D7E59" w:rsidRPr="00997FEA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D7E59" w:rsidRPr="00997FEA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="008D7E59" w:rsidRPr="00997FEA">
        <w:rPr>
          <w:rFonts w:ascii="Times New Roman" w:hAnsi="Times New Roman" w:cs="Times New Roman"/>
          <w:sz w:val="26"/>
          <w:szCs w:val="26"/>
        </w:rPr>
        <w:t>;</w:t>
      </w:r>
    </w:p>
    <w:p w:rsidR="008D7E59" w:rsidRPr="00BE57B3" w:rsidRDefault="008D7E59" w:rsidP="00887E76">
      <w:pPr>
        <w:pStyle w:val="ListParagraph"/>
        <w:shd w:val="clear" w:color="auto" w:fill="FCFCFC"/>
        <w:tabs>
          <w:tab w:val="left" w:pos="900"/>
        </w:tabs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457393" w:rsidRPr="008D7E59" w:rsidRDefault="008D7E59" w:rsidP="008D7E59">
      <w:pPr>
        <w:shd w:val="clear" w:color="auto" w:fill="FCFCFC"/>
        <w:spacing w:before="240" w:after="0" w:line="240" w:lineRule="auto"/>
        <w:ind w:left="360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Î</w:t>
      </w:r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n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temeiul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art.129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alin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  <w:proofErr w:type="gram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(2) </w:t>
      </w:r>
      <w:proofErr w:type="gram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lit</w:t>
      </w:r>
      <w:proofErr w:type="gram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c),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alin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(6) </w:t>
      </w:r>
      <w:proofErr w:type="spellStart"/>
      <w:proofErr w:type="gram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lit.b</w:t>
      </w:r>
      <w:proofErr w:type="spellEnd"/>
      <w:proofErr w:type="gram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), art.139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alin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(3) </w:t>
      </w:r>
      <w:proofErr w:type="gram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lit</w:t>
      </w:r>
      <w:proofErr w:type="gram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g) </w:t>
      </w:r>
      <w:proofErr w:type="spellStart"/>
      <w:proofErr w:type="gram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proofErr w:type="gram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art. </w:t>
      </w:r>
      <w:proofErr w:type="gram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196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alin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  <w:proofErr w:type="gram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(1) </w:t>
      </w:r>
      <w:proofErr w:type="gram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lit</w:t>
      </w:r>
      <w:proofErr w:type="gram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a) </w:t>
      </w:r>
      <w:proofErr w:type="gram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din</w:t>
      </w:r>
      <w:proofErr w:type="gram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Ordonanței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Urgență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Guvernului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nr. 57/2019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privind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Codul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administrativ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cu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modificările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completările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ulterioare</w:t>
      </w:r>
      <w:proofErr w:type="spellEnd"/>
      <w:r w:rsidR="00457393" w:rsidRPr="008D7E59">
        <w:rPr>
          <w:rFonts w:ascii="Times New Roman" w:eastAsia="Times New Roman" w:hAnsi="Times New Roman" w:cs="Times New Roman"/>
          <w:sz w:val="24"/>
          <w:szCs w:val="24"/>
          <w:lang w:eastAsia="en-GB"/>
        </w:rPr>
        <w:t>;</w:t>
      </w:r>
    </w:p>
    <w:p w:rsidR="00457393" w:rsidRPr="00446970" w:rsidRDefault="008D7E59" w:rsidP="00457393">
      <w:pPr>
        <w:shd w:val="clear" w:color="auto" w:fill="FCFCFC"/>
        <w:spacing w:before="240" w:after="0" w:line="240" w:lineRule="auto"/>
        <w:ind w:left="360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gramStart"/>
      <w:r w:rsidRPr="008D7E59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PROPUN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:</w:t>
      </w:r>
      <w:proofErr w:type="gramEnd"/>
    </w:p>
    <w:p w:rsidR="00457393" w:rsidRDefault="00457393" w:rsidP="00887E76">
      <w:pPr>
        <w:shd w:val="clear" w:color="auto" w:fill="FCFCFC"/>
        <w:spacing w:before="240" w:after="24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887E7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Art.1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(1) Se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aprobă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închiri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erea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utilajului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buldoexcavator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C6651C">
        <w:rPr>
          <w:rFonts w:ascii="Times New Roman" w:eastAsia="Times New Roman" w:hAnsi="Times New Roman" w:cs="Times New Roman"/>
          <w:sz w:val="24"/>
          <w:szCs w:val="24"/>
          <w:lang w:eastAsia="en-GB"/>
        </w:rPr>
        <w:t>aflat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dotarea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887E76">
        <w:rPr>
          <w:rFonts w:ascii="Times New Roman" w:eastAsia="Times New Roman" w:hAnsi="Times New Roman" w:cs="Times New Roman"/>
          <w:sz w:val="24"/>
          <w:szCs w:val="24"/>
          <w:lang w:eastAsia="en-GB"/>
        </w:rPr>
        <w:t>UAT</w:t>
      </w:r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T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ă</w:t>
      </w:r>
      <w:r w:rsidR="00C6651C">
        <w:rPr>
          <w:rFonts w:ascii="Times New Roman" w:eastAsia="Times New Roman" w:hAnsi="Times New Roman" w:cs="Times New Roman"/>
          <w:sz w:val="24"/>
          <w:szCs w:val="24"/>
          <w:lang w:eastAsia="en-GB"/>
        </w:rPr>
        <w:t>tărăni</w:t>
      </w:r>
      <w:proofErr w:type="spellEnd"/>
      <w:r w:rsidR="00887E76">
        <w:rPr>
          <w:rFonts w:ascii="Times New Roman" w:eastAsia="Times New Roman" w:hAnsi="Times New Roman" w:cs="Times New Roman"/>
          <w:sz w:val="24"/>
          <w:szCs w:val="24"/>
          <w:lang w:eastAsia="en-GB"/>
        </w:rPr>
        <w:t>,</w:t>
      </w:r>
      <w:r w:rsidR="008113E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bookmarkStart w:id="0" w:name="_GoBack"/>
      <w:bookmarkEnd w:id="0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pentru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prestarea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lucrări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specifice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către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persoane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f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izice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si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juridice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care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solicită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închirierea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acestui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utilaj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:rsidR="00457393" w:rsidRDefault="00457393" w:rsidP="00887E76">
      <w:pPr>
        <w:shd w:val="clear" w:color="auto" w:fill="FCFCFC"/>
        <w:spacing w:before="240" w:after="24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(2)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Închirierea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face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baza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Regulamentului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aprobat</w:t>
      </w:r>
      <w:proofErr w:type="spellEnd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conform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ane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xei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care face parte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integrantă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prezenta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hotărâre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:rsidR="00457393" w:rsidRDefault="00457393" w:rsidP="00887E76">
      <w:pPr>
        <w:shd w:val="clear" w:color="auto" w:fill="FCFCFC"/>
        <w:spacing w:before="240" w:after="24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gramStart"/>
      <w:r w:rsidRPr="00887E7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Art.2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887E76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(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1) 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aprobă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taxa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închiriere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:rsidR="00457393" w:rsidRPr="00446970" w:rsidRDefault="00887E76" w:rsidP="00457393">
      <w:pPr>
        <w:pStyle w:val="ListParagraph"/>
        <w:numPr>
          <w:ilvl w:val="0"/>
          <w:numId w:val="2"/>
        </w:numPr>
        <w:shd w:val="clear" w:color="auto" w:fill="FCFCFC"/>
        <w:spacing w:before="240" w:after="24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Servicii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prestate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cu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buldoexcavatorul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:</w:t>
      </w:r>
    </w:p>
    <w:p w:rsidR="00457393" w:rsidRDefault="00457393" w:rsidP="00457393">
      <w:pPr>
        <w:pStyle w:val="ListParagraph"/>
        <w:numPr>
          <w:ilvl w:val="0"/>
          <w:numId w:val="1"/>
        </w:numPr>
        <w:shd w:val="clear" w:color="auto" w:fill="FCFCFC"/>
        <w:spacing w:before="240" w:after="24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200</w:t>
      </w:r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lei</w:t>
      </w:r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>/</w:t>
      </w:r>
      <w:proofErr w:type="spellStart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>ora</w:t>
      </w:r>
      <w:proofErr w:type="spellEnd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>pentru</w:t>
      </w:r>
      <w:proofErr w:type="spellEnd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>persoane</w:t>
      </w:r>
      <w:proofErr w:type="spellEnd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>fizice</w:t>
      </w:r>
      <w:proofErr w:type="spellEnd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>juridice</w:t>
      </w:r>
      <w:proofErr w:type="spellEnd"/>
      <w:r w:rsidR="00205163">
        <w:rPr>
          <w:rFonts w:ascii="Times New Roman" w:eastAsia="Times New Roman" w:hAnsi="Times New Roman" w:cs="Times New Roman"/>
          <w:sz w:val="24"/>
          <w:szCs w:val="24"/>
          <w:lang w:eastAsia="en-GB"/>
        </w:rPr>
        <w:t>;</w:t>
      </w:r>
    </w:p>
    <w:p w:rsidR="00457393" w:rsidRDefault="00457393" w:rsidP="00457393">
      <w:pPr>
        <w:shd w:val="clear" w:color="auto" w:fill="FCFCFC"/>
        <w:spacing w:before="240" w:after="24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 </w:t>
      </w:r>
      <w:r w:rsidR="00887E76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(2)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Î</w:t>
      </w:r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nchirierea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făcându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-se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pentru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minim 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oră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:rsidR="00205163" w:rsidRDefault="00205163" w:rsidP="00457393">
      <w:pPr>
        <w:shd w:val="clear" w:color="auto" w:fill="FCFCFC"/>
        <w:spacing w:before="240" w:after="24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205163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lastRenderedPageBreak/>
        <w:t>Art.3.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Responsabilitatea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securității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locul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prestare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</w:t>
      </w:r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lucrări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să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aparțină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atât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conducătorului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utilajului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cât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beneficiarului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egală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măsură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:rsidR="00457393" w:rsidRDefault="00205163" w:rsidP="00887E76">
      <w:pPr>
        <w:shd w:val="clear" w:color="auto" w:fill="FCFCFC"/>
        <w:spacing w:before="240" w:after="24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Art.4</w:t>
      </w:r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Sunt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scutite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la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plata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î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nchirierii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utilajelor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</w:t>
      </w:r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ersoanele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care se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afla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situaț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ii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de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necesitate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datorate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calamităților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naturale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incendiilor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accidentelor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precum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pentru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situații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deosebite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regularizări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cursuri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ape,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întreț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inere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drumuri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com</w:t>
      </w:r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unale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drumuri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vicinale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alte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proofErr w:type="gram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căi</w:t>
      </w:r>
      <w:proofErr w:type="spellEnd"/>
      <w:proofErr w:type="gram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acces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spre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locuinț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e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terenuri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afectate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urma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calamităților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naturale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).</w:t>
      </w:r>
    </w:p>
    <w:p w:rsidR="00457393" w:rsidRDefault="00205163" w:rsidP="00887E76">
      <w:pPr>
        <w:shd w:val="clear" w:color="auto" w:fill="FCFCFC"/>
        <w:spacing w:before="240" w:after="24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Art.5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Cu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ducerea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la </w:t>
      </w:r>
      <w:proofErr w:type="spellStart"/>
      <w:r w:rsidR="004628B8">
        <w:rPr>
          <w:rFonts w:ascii="Times New Roman" w:eastAsia="Times New Roman" w:hAnsi="Times New Roman" w:cs="Times New Roman"/>
          <w:sz w:val="24"/>
          <w:szCs w:val="24"/>
          <w:lang w:eastAsia="en-GB"/>
        </w:rPr>
        <w:t>îndeplinire</w:t>
      </w:r>
      <w:proofErr w:type="spellEnd"/>
      <w:r w:rsidR="004628B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 </w:t>
      </w:r>
      <w:proofErr w:type="spellStart"/>
      <w:r w:rsidR="004628B8">
        <w:rPr>
          <w:rFonts w:ascii="Times New Roman" w:eastAsia="Times New Roman" w:hAnsi="Times New Roman" w:cs="Times New Roman"/>
          <w:sz w:val="24"/>
          <w:szCs w:val="24"/>
          <w:lang w:eastAsia="en-GB"/>
        </w:rPr>
        <w:t>prezentului</w:t>
      </w:r>
      <w:proofErr w:type="spellEnd"/>
      <w:r w:rsidR="004628B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628B8">
        <w:rPr>
          <w:rFonts w:ascii="Times New Roman" w:eastAsia="Times New Roman" w:hAnsi="Times New Roman" w:cs="Times New Roman"/>
          <w:sz w:val="24"/>
          <w:szCs w:val="24"/>
          <w:lang w:eastAsia="en-GB"/>
        </w:rPr>
        <w:t>proiect</w:t>
      </w:r>
      <w:proofErr w:type="spellEnd"/>
      <w:r w:rsidR="004628B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</w:t>
      </w:r>
      <w:proofErr w:type="spellStart"/>
      <w:r w:rsidR="004628B8">
        <w:rPr>
          <w:rFonts w:ascii="Times New Roman" w:eastAsia="Times New Roman" w:hAnsi="Times New Roman" w:cs="Times New Roman"/>
          <w:sz w:val="24"/>
          <w:szCs w:val="24"/>
          <w:lang w:eastAsia="en-GB"/>
        </w:rPr>
        <w:t>hotărâre</w:t>
      </w:r>
      <w:proofErr w:type="spellEnd"/>
      <w:r w:rsidR="004628B8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se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împuternicește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Compartimentul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taxe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impozite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locale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ș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Compartimentul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financiar-contabil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din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cadrul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comunei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C6651C">
        <w:rPr>
          <w:rFonts w:ascii="Times New Roman" w:eastAsia="Times New Roman" w:hAnsi="Times New Roman" w:cs="Times New Roman"/>
          <w:sz w:val="24"/>
          <w:szCs w:val="24"/>
          <w:lang w:eastAsia="en-GB"/>
        </w:rPr>
        <w:t>Tătărăni</w:t>
      </w:r>
      <w:proofErr w:type="spellEnd"/>
    </w:p>
    <w:p w:rsidR="00457393" w:rsidRDefault="00205163" w:rsidP="00887E76">
      <w:pPr>
        <w:shd w:val="clear" w:color="auto" w:fill="FCFCFC"/>
        <w:spacing w:before="240" w:after="24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Art.6</w:t>
      </w:r>
      <w:r w:rsidR="00457393" w:rsidRPr="00887E76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.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Prezenta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hotarare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poate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fi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atacata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potrivit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prevederilor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Legii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contenciosului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administrativ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nr.</w:t>
      </w:r>
      <w:proofErr w:type="gram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gram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554/2004, cu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modificarile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completarile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ulterioare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  <w:proofErr w:type="gramEnd"/>
    </w:p>
    <w:p w:rsidR="00887E76" w:rsidRDefault="00205163" w:rsidP="00887E76">
      <w:pPr>
        <w:shd w:val="clear" w:color="auto" w:fill="FCFCFC"/>
        <w:spacing w:before="240" w:after="24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Art.7</w:t>
      </w:r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Prezenta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hotărâre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se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comunică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: </w:t>
      </w:r>
    </w:p>
    <w:p w:rsidR="00887E76" w:rsidRDefault="00887E76" w:rsidP="00887E76">
      <w:pPr>
        <w:shd w:val="clear" w:color="auto" w:fill="FCFCFC"/>
        <w:spacing w:before="240" w:after="24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-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Institutiei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Prefectului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–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Județ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ul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Vaslui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</w:p>
    <w:p w:rsidR="00887E76" w:rsidRDefault="00887E76" w:rsidP="00887E76">
      <w:pPr>
        <w:shd w:val="clear" w:color="auto" w:fill="FCFCFC"/>
        <w:spacing w:before="240" w:after="24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-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Primarului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Comunei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Tă</w:t>
      </w:r>
      <w:r w:rsidR="00C6651C">
        <w:rPr>
          <w:rFonts w:ascii="Times New Roman" w:eastAsia="Times New Roman" w:hAnsi="Times New Roman" w:cs="Times New Roman"/>
          <w:sz w:val="24"/>
          <w:szCs w:val="24"/>
          <w:lang w:eastAsia="en-GB"/>
        </w:rPr>
        <w:t>tărăni</w:t>
      </w:r>
      <w:proofErr w:type="spellEnd"/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</w:p>
    <w:p w:rsidR="00457393" w:rsidRDefault="00887E76" w:rsidP="00887E76">
      <w:pPr>
        <w:shd w:val="clear" w:color="auto" w:fill="FCFCFC"/>
        <w:spacing w:before="240" w:after="24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Compartimentului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Financiar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Contabilitate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și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Resurse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>Umane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din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cadrul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comunei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T</w:t>
      </w:r>
      <w:r w:rsidR="00457393">
        <w:rPr>
          <w:rFonts w:ascii="Times New Roman" w:eastAsia="Times New Roman" w:hAnsi="Times New Roman" w:cs="Times New Roman"/>
          <w:sz w:val="24"/>
          <w:szCs w:val="24"/>
          <w:lang w:eastAsia="en-GB"/>
        </w:rPr>
        <w:t>ă</w:t>
      </w:r>
      <w:r w:rsidR="00C6651C">
        <w:rPr>
          <w:rFonts w:ascii="Times New Roman" w:eastAsia="Times New Roman" w:hAnsi="Times New Roman" w:cs="Times New Roman"/>
          <w:sz w:val="24"/>
          <w:szCs w:val="24"/>
          <w:lang w:eastAsia="en-GB"/>
        </w:rPr>
        <w:t>tărăni</w:t>
      </w:r>
      <w:proofErr w:type="spellEnd"/>
      <w:r w:rsidR="00457393" w:rsidRPr="00446970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603"/>
        <w:gridCol w:w="4639"/>
      </w:tblGrid>
      <w:tr w:rsidR="00C6651C" w:rsidTr="00C6651C">
        <w:tc>
          <w:tcPr>
            <w:tcW w:w="4603" w:type="dxa"/>
            <w:hideMark/>
          </w:tcPr>
          <w:p w:rsidR="00C6651C" w:rsidRDefault="00C6651C">
            <w:pPr>
              <w:pStyle w:val="Standard"/>
              <w:tabs>
                <w:tab w:val="left" w:pos="900"/>
              </w:tabs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INIŢIATOR,</w:t>
            </w:r>
          </w:p>
          <w:p w:rsidR="00C6651C" w:rsidRDefault="00C6651C">
            <w:pPr>
              <w:pStyle w:val="Standard"/>
              <w:tabs>
                <w:tab w:val="left" w:pos="900"/>
              </w:tabs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PRIMAR,</w:t>
            </w:r>
          </w:p>
          <w:p w:rsidR="00C6651C" w:rsidRDefault="00C6651C" w:rsidP="00C6651C">
            <w:pPr>
              <w:pStyle w:val="Standard"/>
              <w:tabs>
                <w:tab w:val="left" w:pos="900"/>
              </w:tabs>
              <w:jc w:val="center"/>
              <w:rPr>
                <w:b/>
                <w:sz w:val="26"/>
                <w:szCs w:val="26"/>
              </w:rPr>
            </w:pPr>
            <w:r>
              <w:rPr>
                <w:sz w:val="26"/>
                <w:szCs w:val="26"/>
              </w:rPr>
              <w:t>Prof. Ion GENTIMIR</w:t>
            </w:r>
          </w:p>
        </w:tc>
        <w:tc>
          <w:tcPr>
            <w:tcW w:w="4639" w:type="dxa"/>
          </w:tcPr>
          <w:p w:rsidR="00C6651C" w:rsidRDefault="00C6651C">
            <w:pPr>
              <w:pStyle w:val="BodyText3"/>
              <w:shd w:val="clear" w:color="auto" w:fill="auto"/>
              <w:spacing w:before="0" w:after="0"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AVIZAT PENTRU LEGALITATE</w:t>
            </w:r>
          </w:p>
          <w:p w:rsidR="00C6651C" w:rsidRDefault="00C6651C">
            <w:pPr>
              <w:pStyle w:val="BodyText3"/>
              <w:shd w:val="clear" w:color="auto" w:fill="auto"/>
              <w:spacing w:before="0" w:after="0" w:line="276" w:lineRule="auto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Secretar general  al comunei,</w:t>
            </w:r>
          </w:p>
          <w:p w:rsidR="00C6651C" w:rsidRDefault="00C6651C">
            <w:pPr>
              <w:pStyle w:val="BodyText3"/>
              <w:shd w:val="clear" w:color="auto" w:fill="auto"/>
              <w:spacing w:before="0" w:after="0" w:line="276" w:lineRule="auto"/>
              <w:ind w:left="851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Iuliana Mariana IDRICEANU</w:t>
            </w:r>
          </w:p>
          <w:p w:rsidR="00C6651C" w:rsidRDefault="00C6651C">
            <w:pPr>
              <w:pStyle w:val="Standard"/>
              <w:tabs>
                <w:tab w:val="left" w:pos="900"/>
              </w:tabs>
              <w:jc w:val="both"/>
              <w:rPr>
                <w:b/>
                <w:sz w:val="26"/>
                <w:szCs w:val="26"/>
              </w:rPr>
            </w:pPr>
          </w:p>
        </w:tc>
      </w:tr>
    </w:tbl>
    <w:p w:rsidR="00C6651C" w:rsidRDefault="00C6651C" w:rsidP="00C6651C">
      <w:pPr>
        <w:spacing w:after="0" w:line="240" w:lineRule="auto"/>
        <w:ind w:firstLine="851"/>
        <w:rPr>
          <w:color w:val="FF0000"/>
          <w:sz w:val="26"/>
          <w:szCs w:val="26"/>
          <w:highlight w:val="yellow"/>
        </w:rPr>
      </w:pPr>
    </w:p>
    <w:p w:rsidR="00D60068" w:rsidRDefault="00D60068" w:rsidP="00C6651C">
      <w:pPr>
        <w:pStyle w:val="BodyText1"/>
        <w:shd w:val="clear" w:color="auto" w:fill="auto"/>
        <w:tabs>
          <w:tab w:val="left" w:pos="7671"/>
        </w:tabs>
        <w:spacing w:line="276" w:lineRule="auto"/>
        <w:ind w:left="851" w:firstLine="0"/>
        <w:jc w:val="right"/>
        <w:rPr>
          <w:sz w:val="26"/>
          <w:szCs w:val="26"/>
        </w:rPr>
      </w:pPr>
    </w:p>
    <w:p w:rsidR="00D60068" w:rsidRDefault="00D60068" w:rsidP="00C6651C">
      <w:pPr>
        <w:pStyle w:val="BodyText1"/>
        <w:shd w:val="clear" w:color="auto" w:fill="auto"/>
        <w:tabs>
          <w:tab w:val="left" w:pos="7671"/>
        </w:tabs>
        <w:spacing w:line="276" w:lineRule="auto"/>
        <w:ind w:left="851" w:firstLine="0"/>
        <w:jc w:val="right"/>
        <w:rPr>
          <w:sz w:val="26"/>
          <w:szCs w:val="26"/>
        </w:rPr>
      </w:pPr>
    </w:p>
    <w:p w:rsidR="00D60068" w:rsidRDefault="00D60068" w:rsidP="00C6651C">
      <w:pPr>
        <w:pStyle w:val="BodyText1"/>
        <w:shd w:val="clear" w:color="auto" w:fill="auto"/>
        <w:tabs>
          <w:tab w:val="left" w:pos="7671"/>
        </w:tabs>
        <w:spacing w:line="276" w:lineRule="auto"/>
        <w:ind w:left="851" w:firstLine="0"/>
        <w:jc w:val="right"/>
        <w:rPr>
          <w:sz w:val="26"/>
          <w:szCs w:val="26"/>
        </w:rPr>
      </w:pPr>
    </w:p>
    <w:p w:rsidR="00D60068" w:rsidRDefault="00D60068" w:rsidP="00C6651C">
      <w:pPr>
        <w:pStyle w:val="BodyText1"/>
        <w:shd w:val="clear" w:color="auto" w:fill="auto"/>
        <w:tabs>
          <w:tab w:val="left" w:pos="7671"/>
        </w:tabs>
        <w:spacing w:line="276" w:lineRule="auto"/>
        <w:ind w:left="851" w:firstLine="0"/>
        <w:jc w:val="right"/>
        <w:rPr>
          <w:sz w:val="26"/>
          <w:szCs w:val="26"/>
        </w:rPr>
      </w:pPr>
    </w:p>
    <w:p w:rsidR="00C6651C" w:rsidRDefault="00C6651C" w:rsidP="00C6651C">
      <w:pPr>
        <w:pStyle w:val="BodyText1"/>
        <w:shd w:val="clear" w:color="auto" w:fill="auto"/>
        <w:tabs>
          <w:tab w:val="left" w:pos="7671"/>
        </w:tabs>
        <w:spacing w:line="276" w:lineRule="auto"/>
        <w:ind w:left="851" w:firstLine="0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Tătărăni, </w:t>
      </w:r>
      <w:r w:rsidR="00887E76">
        <w:rPr>
          <w:sz w:val="26"/>
          <w:szCs w:val="26"/>
        </w:rPr>
        <w:t>11.01.2024</w:t>
      </w:r>
    </w:p>
    <w:p w:rsidR="00457393" w:rsidRDefault="00457393" w:rsidP="00C6651C">
      <w:pPr>
        <w:shd w:val="clear" w:color="auto" w:fill="FCFCFC"/>
        <w:spacing w:after="0" w:line="240" w:lineRule="auto"/>
        <w:jc w:val="right"/>
        <w:textAlignment w:val="baseline"/>
      </w:pPr>
    </w:p>
    <w:sectPr w:rsidR="004573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481687"/>
    <w:multiLevelType w:val="hybridMultilevel"/>
    <w:tmpl w:val="A54E181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14A189E"/>
    <w:multiLevelType w:val="hybridMultilevel"/>
    <w:tmpl w:val="14708240"/>
    <w:lvl w:ilvl="0" w:tplc="04180019">
      <w:start w:val="1"/>
      <w:numFmt w:val="lowerLetter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45829FE"/>
    <w:multiLevelType w:val="hybridMultilevel"/>
    <w:tmpl w:val="6AD28442"/>
    <w:lvl w:ilvl="0" w:tplc="04180019">
      <w:start w:val="1"/>
      <w:numFmt w:val="lowerLetter"/>
      <w:lvlText w:val="%1."/>
      <w:lvlJc w:val="left"/>
      <w:pPr>
        <w:ind w:left="1440" w:hanging="360"/>
      </w:pPr>
    </w:lvl>
    <w:lvl w:ilvl="1" w:tplc="04180019" w:tentative="1">
      <w:start w:val="1"/>
      <w:numFmt w:val="lowerLetter"/>
      <w:lvlText w:val="%2."/>
      <w:lvlJc w:val="left"/>
      <w:pPr>
        <w:ind w:left="2160" w:hanging="360"/>
      </w:pPr>
    </w:lvl>
    <w:lvl w:ilvl="2" w:tplc="0418001B" w:tentative="1">
      <w:start w:val="1"/>
      <w:numFmt w:val="lowerRoman"/>
      <w:lvlText w:val="%3."/>
      <w:lvlJc w:val="right"/>
      <w:pPr>
        <w:ind w:left="2880" w:hanging="180"/>
      </w:pPr>
    </w:lvl>
    <w:lvl w:ilvl="3" w:tplc="0418000F" w:tentative="1">
      <w:start w:val="1"/>
      <w:numFmt w:val="decimal"/>
      <w:lvlText w:val="%4."/>
      <w:lvlJc w:val="left"/>
      <w:pPr>
        <w:ind w:left="3600" w:hanging="360"/>
      </w:pPr>
    </w:lvl>
    <w:lvl w:ilvl="4" w:tplc="04180019" w:tentative="1">
      <w:start w:val="1"/>
      <w:numFmt w:val="lowerLetter"/>
      <w:lvlText w:val="%5."/>
      <w:lvlJc w:val="left"/>
      <w:pPr>
        <w:ind w:left="4320" w:hanging="360"/>
      </w:pPr>
    </w:lvl>
    <w:lvl w:ilvl="5" w:tplc="0418001B" w:tentative="1">
      <w:start w:val="1"/>
      <w:numFmt w:val="lowerRoman"/>
      <w:lvlText w:val="%6."/>
      <w:lvlJc w:val="right"/>
      <w:pPr>
        <w:ind w:left="5040" w:hanging="180"/>
      </w:pPr>
    </w:lvl>
    <w:lvl w:ilvl="6" w:tplc="0418000F" w:tentative="1">
      <w:start w:val="1"/>
      <w:numFmt w:val="decimal"/>
      <w:lvlText w:val="%7."/>
      <w:lvlJc w:val="left"/>
      <w:pPr>
        <w:ind w:left="5760" w:hanging="360"/>
      </w:pPr>
    </w:lvl>
    <w:lvl w:ilvl="7" w:tplc="04180019" w:tentative="1">
      <w:start w:val="1"/>
      <w:numFmt w:val="lowerLetter"/>
      <w:lvlText w:val="%8."/>
      <w:lvlJc w:val="left"/>
      <w:pPr>
        <w:ind w:left="6480" w:hanging="360"/>
      </w:pPr>
    </w:lvl>
    <w:lvl w:ilvl="8" w:tplc="0418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7AAF58D3"/>
    <w:multiLevelType w:val="hybridMultilevel"/>
    <w:tmpl w:val="7B6C6CCA"/>
    <w:lvl w:ilvl="0" w:tplc="E4367A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393"/>
    <w:rsid w:val="00205163"/>
    <w:rsid w:val="00457393"/>
    <w:rsid w:val="004628B8"/>
    <w:rsid w:val="006A572A"/>
    <w:rsid w:val="008113E6"/>
    <w:rsid w:val="00887E76"/>
    <w:rsid w:val="008D7E59"/>
    <w:rsid w:val="00AA6C35"/>
    <w:rsid w:val="00BE57B3"/>
    <w:rsid w:val="00C6651C"/>
    <w:rsid w:val="00C84432"/>
    <w:rsid w:val="00D60068"/>
    <w:rsid w:val="00DB573E"/>
    <w:rsid w:val="00E70BE8"/>
    <w:rsid w:val="00F75739"/>
    <w:rsid w:val="00FA3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7393"/>
    <w:rPr>
      <w:rFonts w:eastAsiaTheme="minorEastAsia"/>
      <w:lang w:val="en-US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C6651C"/>
    <w:pPr>
      <w:keepNext/>
      <w:spacing w:after="0" w:line="240" w:lineRule="auto"/>
      <w:jc w:val="right"/>
      <w:outlineLvl w:val="1"/>
    </w:pPr>
    <w:rPr>
      <w:rFonts w:ascii="Tahoma" w:eastAsia="Times New Roman" w:hAnsi="Tahoma" w:cs="Times New Roman"/>
      <w:b/>
      <w:sz w:val="28"/>
      <w:szCs w:val="20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7393"/>
    <w:pPr>
      <w:ind w:left="720"/>
      <w:contextualSpacing/>
    </w:pPr>
  </w:style>
  <w:style w:type="paragraph" w:customStyle="1" w:styleId="BodyText3">
    <w:name w:val="Body Text3"/>
    <w:basedOn w:val="Normal"/>
    <w:rsid w:val="00C6651C"/>
    <w:pPr>
      <w:widowControl w:val="0"/>
      <w:shd w:val="clear" w:color="auto" w:fill="FFFFFF"/>
      <w:spacing w:before="240" w:after="60" w:line="0" w:lineRule="atLeast"/>
      <w:jc w:val="both"/>
    </w:pPr>
    <w:rPr>
      <w:rFonts w:ascii="Times New Roman" w:eastAsia="Times New Roman" w:hAnsi="Times New Roman" w:cs="Times New Roman"/>
      <w:lang w:val="ro-RO"/>
    </w:rPr>
  </w:style>
  <w:style w:type="paragraph" w:customStyle="1" w:styleId="Standard">
    <w:name w:val="Standard"/>
    <w:rsid w:val="00C6651C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character" w:customStyle="1" w:styleId="Bodytext">
    <w:name w:val="Body text_"/>
    <w:link w:val="BodyText1"/>
    <w:locked/>
    <w:rsid w:val="00C6651C"/>
    <w:rPr>
      <w:rFonts w:ascii="Times New Roman" w:hAnsi="Times New Roman" w:cs="Times New Roman"/>
      <w:shd w:val="clear" w:color="auto" w:fill="FFFFFF"/>
    </w:rPr>
  </w:style>
  <w:style w:type="paragraph" w:customStyle="1" w:styleId="BodyText1">
    <w:name w:val="Body Text1"/>
    <w:basedOn w:val="Normal"/>
    <w:link w:val="Bodytext"/>
    <w:qFormat/>
    <w:rsid w:val="00C6651C"/>
    <w:pPr>
      <w:widowControl w:val="0"/>
      <w:shd w:val="clear" w:color="auto" w:fill="FFFFFF"/>
      <w:spacing w:after="0" w:line="240" w:lineRule="auto"/>
      <w:ind w:firstLine="400"/>
      <w:jc w:val="both"/>
    </w:pPr>
    <w:rPr>
      <w:rFonts w:ascii="Times New Roman" w:eastAsiaTheme="minorHAnsi" w:hAnsi="Times New Roman" w:cs="Times New Roman"/>
      <w:lang w:val="ro-RO"/>
    </w:rPr>
  </w:style>
  <w:style w:type="character" w:customStyle="1" w:styleId="Heading2Char">
    <w:name w:val="Heading 2 Char"/>
    <w:basedOn w:val="DefaultParagraphFont"/>
    <w:link w:val="Heading2"/>
    <w:semiHidden/>
    <w:rsid w:val="00C6651C"/>
    <w:rPr>
      <w:rFonts w:ascii="Tahoma" w:eastAsia="Times New Roman" w:hAnsi="Tahoma" w:cs="Times New Roman"/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7393"/>
    <w:rPr>
      <w:rFonts w:eastAsiaTheme="minorEastAsia"/>
      <w:lang w:val="en-US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C6651C"/>
    <w:pPr>
      <w:keepNext/>
      <w:spacing w:after="0" w:line="240" w:lineRule="auto"/>
      <w:jc w:val="right"/>
      <w:outlineLvl w:val="1"/>
    </w:pPr>
    <w:rPr>
      <w:rFonts w:ascii="Tahoma" w:eastAsia="Times New Roman" w:hAnsi="Tahoma" w:cs="Times New Roman"/>
      <w:b/>
      <w:sz w:val="28"/>
      <w:szCs w:val="20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57393"/>
    <w:pPr>
      <w:ind w:left="720"/>
      <w:contextualSpacing/>
    </w:pPr>
  </w:style>
  <w:style w:type="paragraph" w:customStyle="1" w:styleId="BodyText3">
    <w:name w:val="Body Text3"/>
    <w:basedOn w:val="Normal"/>
    <w:rsid w:val="00C6651C"/>
    <w:pPr>
      <w:widowControl w:val="0"/>
      <w:shd w:val="clear" w:color="auto" w:fill="FFFFFF"/>
      <w:spacing w:before="240" w:after="60" w:line="0" w:lineRule="atLeast"/>
      <w:jc w:val="both"/>
    </w:pPr>
    <w:rPr>
      <w:rFonts w:ascii="Times New Roman" w:eastAsia="Times New Roman" w:hAnsi="Times New Roman" w:cs="Times New Roman"/>
      <w:lang w:val="ro-RO"/>
    </w:rPr>
  </w:style>
  <w:style w:type="paragraph" w:customStyle="1" w:styleId="Standard">
    <w:name w:val="Standard"/>
    <w:rsid w:val="00C6651C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character" w:customStyle="1" w:styleId="Bodytext">
    <w:name w:val="Body text_"/>
    <w:link w:val="BodyText1"/>
    <w:locked/>
    <w:rsid w:val="00C6651C"/>
    <w:rPr>
      <w:rFonts w:ascii="Times New Roman" w:hAnsi="Times New Roman" w:cs="Times New Roman"/>
      <w:shd w:val="clear" w:color="auto" w:fill="FFFFFF"/>
    </w:rPr>
  </w:style>
  <w:style w:type="paragraph" w:customStyle="1" w:styleId="BodyText1">
    <w:name w:val="Body Text1"/>
    <w:basedOn w:val="Normal"/>
    <w:link w:val="Bodytext"/>
    <w:qFormat/>
    <w:rsid w:val="00C6651C"/>
    <w:pPr>
      <w:widowControl w:val="0"/>
      <w:shd w:val="clear" w:color="auto" w:fill="FFFFFF"/>
      <w:spacing w:after="0" w:line="240" w:lineRule="auto"/>
      <w:ind w:firstLine="400"/>
      <w:jc w:val="both"/>
    </w:pPr>
    <w:rPr>
      <w:rFonts w:ascii="Times New Roman" w:eastAsiaTheme="minorHAnsi" w:hAnsi="Times New Roman" w:cs="Times New Roman"/>
      <w:lang w:val="ro-RO"/>
    </w:rPr>
  </w:style>
  <w:style w:type="character" w:customStyle="1" w:styleId="Heading2Char">
    <w:name w:val="Heading 2 Char"/>
    <w:basedOn w:val="DefaultParagraphFont"/>
    <w:link w:val="Heading2"/>
    <w:semiHidden/>
    <w:rsid w:val="00C6651C"/>
    <w:rPr>
      <w:rFonts w:ascii="Tahoma" w:eastAsia="Times New Roman" w:hAnsi="Tahoma" w:cs="Times New Roman"/>
      <w:b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31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427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</cp:revision>
  <cp:lastPrinted>2023-01-27T11:01:00Z</cp:lastPrinted>
  <dcterms:created xsi:type="dcterms:W3CDTF">2023-01-17T13:10:00Z</dcterms:created>
  <dcterms:modified xsi:type="dcterms:W3CDTF">2024-01-19T06:58:00Z</dcterms:modified>
</cp:coreProperties>
</file>