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F18357" w14:textId="1E168797" w:rsidR="00660F32" w:rsidRPr="00C00C46" w:rsidRDefault="00660F32" w:rsidP="00C00C46">
      <w:pPr>
        <w:spacing w:line="276" w:lineRule="auto"/>
        <w:ind w:firstLine="708"/>
        <w:jc w:val="center"/>
        <w:rPr>
          <w:b/>
          <w:lang w:val="fr-FR"/>
        </w:rPr>
      </w:pPr>
      <w:r w:rsidRPr="00C00C46">
        <w:rPr>
          <w:b/>
          <w:lang w:val="fr-FR"/>
        </w:rPr>
        <w:t>PROIECT DE HOT</w:t>
      </w:r>
      <w:r w:rsidR="00ED437B">
        <w:rPr>
          <w:b/>
          <w:lang w:val="fr-FR"/>
        </w:rPr>
        <w:t>Ă</w:t>
      </w:r>
      <w:r w:rsidRPr="00C00C46">
        <w:rPr>
          <w:b/>
          <w:lang w:val="fr-FR"/>
        </w:rPr>
        <w:t>R</w:t>
      </w:r>
      <w:r w:rsidR="00ED437B">
        <w:rPr>
          <w:b/>
          <w:lang w:val="fr-FR"/>
        </w:rPr>
        <w:t>Â</w:t>
      </w:r>
      <w:r w:rsidRPr="00C00C46">
        <w:rPr>
          <w:b/>
          <w:lang w:val="fr-FR"/>
        </w:rPr>
        <w:t>RE</w:t>
      </w:r>
      <w:r w:rsidR="004D5762">
        <w:rPr>
          <w:b/>
          <w:lang w:val="fr-FR"/>
        </w:rPr>
        <w:t xml:space="preserve"> </w:t>
      </w:r>
    </w:p>
    <w:p w14:paraId="3A165991" w14:textId="2B1708B3" w:rsidR="004D5762" w:rsidRDefault="004D5762" w:rsidP="004D5762">
      <w:pPr>
        <w:ind w:left="708" w:right="283" w:hanging="424"/>
        <w:contextualSpacing/>
        <w:jc w:val="center"/>
        <w:rPr>
          <w:rFonts w:cstheme="minorHAnsi"/>
          <w:b/>
        </w:rPr>
      </w:pPr>
      <w:r>
        <w:rPr>
          <w:b/>
          <w:lang w:val="ro-RO"/>
        </w:rPr>
        <w:t>privind</w:t>
      </w:r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aprobarea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Regulamentului</w:t>
      </w:r>
      <w:proofErr w:type="spellEnd"/>
      <w:r w:rsidRPr="00996158">
        <w:rPr>
          <w:rFonts w:cstheme="minorHAnsi"/>
          <w:b/>
        </w:rPr>
        <w:t xml:space="preserve"> de </w:t>
      </w:r>
      <w:proofErr w:type="spellStart"/>
      <w:r w:rsidRPr="00996158">
        <w:rPr>
          <w:rFonts w:cstheme="minorHAnsi"/>
          <w:b/>
        </w:rPr>
        <w:t>stabilire</w:t>
      </w:r>
      <w:proofErr w:type="spellEnd"/>
      <w:r w:rsidRPr="00996158">
        <w:rPr>
          <w:rFonts w:cstheme="minorHAnsi"/>
          <w:b/>
        </w:rPr>
        <w:t xml:space="preserve"> a </w:t>
      </w:r>
      <w:proofErr w:type="spellStart"/>
      <w:r w:rsidRPr="00996158">
        <w:rPr>
          <w:rFonts w:cstheme="minorHAnsi"/>
          <w:b/>
        </w:rPr>
        <w:t>criteriilor</w:t>
      </w:r>
      <w:proofErr w:type="spellEnd"/>
      <w:r w:rsidRPr="00996158">
        <w:rPr>
          <w:rFonts w:cstheme="minorHAnsi"/>
          <w:b/>
        </w:rPr>
        <w:t xml:space="preserve"> de </w:t>
      </w:r>
      <w:proofErr w:type="spellStart"/>
      <w:r w:rsidRPr="00996158">
        <w:rPr>
          <w:rFonts w:cstheme="minorHAnsi"/>
          <w:b/>
        </w:rPr>
        <w:t>identificare</w:t>
      </w:r>
      <w:proofErr w:type="spellEnd"/>
      <w:r w:rsidRPr="00996158">
        <w:rPr>
          <w:rFonts w:cstheme="minorHAnsi"/>
          <w:b/>
        </w:rPr>
        <w:t xml:space="preserve"> a </w:t>
      </w:r>
      <w:proofErr w:type="spellStart"/>
      <w:r w:rsidRPr="00996158">
        <w:rPr>
          <w:rFonts w:cstheme="minorHAnsi"/>
          <w:b/>
        </w:rPr>
        <w:t>cl</w:t>
      </w:r>
      <w:r w:rsidR="00ED437B">
        <w:rPr>
          <w:rFonts w:cstheme="minorHAnsi"/>
          <w:b/>
        </w:rPr>
        <w:t>ă</w:t>
      </w:r>
      <w:r w:rsidRPr="00996158">
        <w:rPr>
          <w:rFonts w:cstheme="minorHAnsi"/>
          <w:b/>
        </w:rPr>
        <w:t>dirilor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="00ED437B">
        <w:rPr>
          <w:rFonts w:cstheme="minorHAnsi"/>
          <w:b/>
        </w:rPr>
        <w:t>ș</w:t>
      </w:r>
      <w:r w:rsidRPr="00996158">
        <w:rPr>
          <w:rFonts w:cstheme="minorHAnsi"/>
          <w:b/>
        </w:rPr>
        <w:t>i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terenurilor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ne</w:t>
      </w:r>
      <w:r w:rsidR="00ED437B">
        <w:rPr>
          <w:rFonts w:cstheme="minorHAnsi"/>
          <w:b/>
        </w:rPr>
        <w:t>î</w:t>
      </w:r>
      <w:r w:rsidRPr="00996158">
        <w:rPr>
          <w:rFonts w:cstheme="minorHAnsi"/>
          <w:b/>
        </w:rPr>
        <w:t>ngrijite</w:t>
      </w:r>
      <w:proofErr w:type="spellEnd"/>
      <w:r w:rsidRPr="00996158">
        <w:rPr>
          <w:rFonts w:cstheme="minorHAnsi"/>
          <w:b/>
        </w:rPr>
        <w:t xml:space="preserve"> situate </w:t>
      </w:r>
      <w:proofErr w:type="spellStart"/>
      <w:r w:rsidR="00ED437B">
        <w:rPr>
          <w:rFonts w:cstheme="minorHAnsi"/>
          <w:b/>
        </w:rPr>
        <w:t>î</w:t>
      </w:r>
      <w:r>
        <w:rPr>
          <w:rFonts w:cstheme="minorHAnsi"/>
          <w:b/>
        </w:rPr>
        <w:t>n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intravilanul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Comunei</w:t>
      </w:r>
      <w:proofErr w:type="spellEnd"/>
      <w:r>
        <w:rPr>
          <w:rFonts w:cstheme="minorHAnsi"/>
          <w:b/>
        </w:rPr>
        <w:t xml:space="preserve"> </w:t>
      </w:r>
      <w:bookmarkStart w:id="0" w:name="_Hlk167354986"/>
      <w:proofErr w:type="spellStart"/>
      <w:r w:rsidR="00ED437B">
        <w:rPr>
          <w:rFonts w:cstheme="minorHAnsi"/>
          <w:b/>
        </w:rPr>
        <w:t>Tătărăni</w:t>
      </w:r>
      <w:bookmarkEnd w:id="0"/>
      <w:proofErr w:type="spellEnd"/>
      <w:r w:rsidRPr="00996158">
        <w:rPr>
          <w:rFonts w:cstheme="minorHAnsi"/>
          <w:b/>
        </w:rPr>
        <w:t xml:space="preserve">, </w:t>
      </w:r>
      <w:proofErr w:type="spellStart"/>
      <w:r w:rsidR="00ED437B">
        <w:rPr>
          <w:rFonts w:cstheme="minorHAnsi"/>
          <w:b/>
        </w:rPr>
        <w:t>î</w:t>
      </w:r>
      <w:r w:rsidRPr="00996158">
        <w:rPr>
          <w:rFonts w:cstheme="minorHAnsi"/>
          <w:b/>
        </w:rPr>
        <w:t>n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vederea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aplic</w:t>
      </w:r>
      <w:r w:rsidR="00ED437B">
        <w:rPr>
          <w:rFonts w:cstheme="minorHAnsi"/>
          <w:b/>
        </w:rPr>
        <w:t>ă</w:t>
      </w:r>
      <w:r w:rsidRPr="00996158">
        <w:rPr>
          <w:rFonts w:cstheme="minorHAnsi"/>
          <w:b/>
        </w:rPr>
        <w:t>rii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prevederilor</w:t>
      </w:r>
      <w:proofErr w:type="spellEnd"/>
      <w:r w:rsidRPr="00996158">
        <w:rPr>
          <w:rFonts w:cstheme="minorHAnsi"/>
          <w:b/>
        </w:rPr>
        <w:t xml:space="preserve"> art. 489 din </w:t>
      </w:r>
      <w:proofErr w:type="spellStart"/>
      <w:r w:rsidRPr="00996158">
        <w:rPr>
          <w:rFonts w:cstheme="minorHAnsi"/>
          <w:b/>
        </w:rPr>
        <w:t>Legea</w:t>
      </w:r>
      <w:proofErr w:type="spellEnd"/>
      <w:r w:rsidRPr="00996158">
        <w:rPr>
          <w:rFonts w:cstheme="minorHAnsi"/>
          <w:b/>
        </w:rPr>
        <w:t xml:space="preserve"> nr. 227/2015 </w:t>
      </w:r>
      <w:proofErr w:type="spellStart"/>
      <w:r w:rsidRPr="00996158">
        <w:rPr>
          <w:rFonts w:cstheme="minorHAnsi"/>
          <w:b/>
        </w:rPr>
        <w:t>privind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Codul</w:t>
      </w:r>
      <w:proofErr w:type="spellEnd"/>
      <w:r w:rsidRPr="00996158">
        <w:rPr>
          <w:rFonts w:cstheme="minorHAnsi"/>
          <w:b/>
        </w:rPr>
        <w:t xml:space="preserve"> fiscal, cu </w:t>
      </w:r>
      <w:proofErr w:type="spellStart"/>
      <w:r w:rsidRPr="00996158">
        <w:rPr>
          <w:rFonts w:cstheme="minorHAnsi"/>
          <w:b/>
        </w:rPr>
        <w:t>modific</w:t>
      </w:r>
      <w:r w:rsidR="00ED437B">
        <w:rPr>
          <w:rFonts w:cstheme="minorHAnsi"/>
          <w:b/>
        </w:rPr>
        <w:t>ă</w:t>
      </w:r>
      <w:r w:rsidRPr="00996158">
        <w:rPr>
          <w:rFonts w:cstheme="minorHAnsi"/>
          <w:b/>
        </w:rPr>
        <w:t>rile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="00ED437B">
        <w:rPr>
          <w:rFonts w:cstheme="minorHAnsi"/>
          <w:b/>
        </w:rPr>
        <w:t>ș</w:t>
      </w:r>
      <w:r w:rsidRPr="00996158">
        <w:rPr>
          <w:rFonts w:cstheme="minorHAnsi"/>
          <w:b/>
        </w:rPr>
        <w:t>i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complet</w:t>
      </w:r>
      <w:r w:rsidR="00ED437B">
        <w:rPr>
          <w:rFonts w:cstheme="minorHAnsi"/>
          <w:b/>
        </w:rPr>
        <w:t>ă</w:t>
      </w:r>
      <w:r w:rsidRPr="00996158">
        <w:rPr>
          <w:rFonts w:cstheme="minorHAnsi"/>
          <w:b/>
        </w:rPr>
        <w:t>rile</w:t>
      </w:r>
      <w:proofErr w:type="spellEnd"/>
      <w:r w:rsidRPr="00996158">
        <w:rPr>
          <w:rFonts w:cstheme="minorHAnsi"/>
          <w:b/>
        </w:rPr>
        <w:t xml:space="preserve"> </w:t>
      </w:r>
      <w:proofErr w:type="spellStart"/>
      <w:r w:rsidRPr="00996158">
        <w:rPr>
          <w:rFonts w:cstheme="minorHAnsi"/>
          <w:b/>
        </w:rPr>
        <w:t>ulterioare</w:t>
      </w:r>
      <w:proofErr w:type="spellEnd"/>
    </w:p>
    <w:p w14:paraId="3708F9E9" w14:textId="6E683596" w:rsidR="00EE363B" w:rsidRDefault="00EE363B" w:rsidP="004D5762">
      <w:pPr>
        <w:ind w:left="708" w:right="283" w:hanging="424"/>
        <w:contextualSpacing/>
        <w:jc w:val="center"/>
        <w:rPr>
          <w:rFonts w:cstheme="minorHAnsi"/>
          <w:b/>
        </w:rPr>
      </w:pPr>
    </w:p>
    <w:p w14:paraId="615C7D87" w14:textId="77777777" w:rsidR="00550E08" w:rsidRDefault="00550E08" w:rsidP="004D5762">
      <w:pPr>
        <w:ind w:left="708" w:right="283" w:hanging="424"/>
        <w:contextualSpacing/>
        <w:jc w:val="center"/>
        <w:rPr>
          <w:rFonts w:cstheme="minorHAnsi"/>
          <w:b/>
        </w:rPr>
      </w:pPr>
    </w:p>
    <w:p w14:paraId="34487D6F" w14:textId="5C00D98C" w:rsidR="00550E08" w:rsidRDefault="00550E08" w:rsidP="00550E08">
      <w:pPr>
        <w:ind w:left="708" w:right="283" w:hanging="424"/>
        <w:contextualSpacing/>
        <w:rPr>
          <w:rFonts w:cstheme="minorHAnsi"/>
          <w:b/>
        </w:rPr>
      </w:pPr>
      <w:proofErr w:type="spellStart"/>
      <w:r>
        <w:rPr>
          <w:rFonts w:cstheme="minorHAnsi"/>
          <w:b/>
        </w:rPr>
        <w:t>Prof.Ion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Gentimir</w:t>
      </w:r>
      <w:proofErr w:type="spellEnd"/>
      <w:r>
        <w:rPr>
          <w:rFonts w:cstheme="minorHAnsi"/>
          <w:b/>
        </w:rPr>
        <w:t xml:space="preserve">, </w:t>
      </w:r>
      <w:proofErr w:type="spellStart"/>
      <w:r>
        <w:rPr>
          <w:rFonts w:cstheme="minorHAnsi"/>
          <w:b/>
        </w:rPr>
        <w:t>primarul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Comunei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Tătărăni</w:t>
      </w:r>
      <w:proofErr w:type="spellEnd"/>
      <w:r>
        <w:rPr>
          <w:rFonts w:cstheme="minorHAnsi"/>
          <w:b/>
        </w:rPr>
        <w:t xml:space="preserve">, </w:t>
      </w:r>
      <w:proofErr w:type="spellStart"/>
      <w:r>
        <w:rPr>
          <w:rFonts w:cstheme="minorHAnsi"/>
          <w:b/>
        </w:rPr>
        <w:t>Județul</w:t>
      </w:r>
      <w:proofErr w:type="spellEnd"/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  <w:b/>
        </w:rPr>
        <w:t>Vaslui</w:t>
      </w:r>
      <w:proofErr w:type="spellEnd"/>
      <w:r>
        <w:rPr>
          <w:rFonts w:cstheme="minorHAnsi"/>
          <w:b/>
        </w:rPr>
        <w:t>,</w:t>
      </w:r>
    </w:p>
    <w:p w14:paraId="0228B582" w14:textId="77777777" w:rsidR="00550E08" w:rsidRDefault="00550E08" w:rsidP="00550E08">
      <w:pPr>
        <w:spacing w:line="276" w:lineRule="auto"/>
        <w:ind w:right="-279"/>
        <w:jc w:val="both"/>
        <w:rPr>
          <w:rFonts w:eastAsiaTheme="minorHAnsi"/>
          <w:b/>
          <w:lang w:val="ro-RO"/>
        </w:rPr>
      </w:pPr>
    </w:p>
    <w:p w14:paraId="6EC7EBF4" w14:textId="77777777" w:rsidR="00550E08" w:rsidRPr="00EE363B" w:rsidRDefault="00550E08" w:rsidP="00550E08">
      <w:pPr>
        <w:spacing w:line="276" w:lineRule="auto"/>
        <w:ind w:right="-279" w:firstLine="708"/>
        <w:jc w:val="both"/>
        <w:rPr>
          <w:rFonts w:eastAsiaTheme="minorHAnsi"/>
          <w:lang w:val="ro-RO"/>
        </w:rPr>
      </w:pPr>
      <w:r w:rsidRPr="00550E08">
        <w:rPr>
          <w:rFonts w:eastAsiaTheme="minorHAnsi"/>
          <w:b/>
          <w:lang w:val="ro-RO"/>
        </w:rPr>
        <w:t>Având în vedere</w:t>
      </w:r>
      <w:r w:rsidRPr="00EE363B">
        <w:rPr>
          <w:rFonts w:eastAsiaTheme="minorHAnsi"/>
          <w:lang w:val="ro-RO"/>
        </w:rPr>
        <w:t xml:space="preserve"> :</w:t>
      </w:r>
    </w:p>
    <w:p w14:paraId="06B3E489" w14:textId="77777777" w:rsidR="00550E08" w:rsidRPr="00193142" w:rsidRDefault="00550E08" w:rsidP="00550E08">
      <w:pPr>
        <w:spacing w:line="276" w:lineRule="auto"/>
        <w:ind w:right="-279" w:firstLine="708"/>
        <w:jc w:val="both"/>
        <w:rPr>
          <w:rFonts w:eastAsiaTheme="minorHAnsi"/>
          <w:sz w:val="22"/>
          <w:szCs w:val="22"/>
          <w:lang w:val="ro-RO"/>
        </w:rPr>
      </w:pPr>
      <w:r w:rsidRPr="00193142">
        <w:rPr>
          <w:rFonts w:eastAsiaTheme="minorHAnsi"/>
          <w:sz w:val="22"/>
          <w:szCs w:val="22"/>
          <w:lang w:val="ro-RO"/>
        </w:rPr>
        <w:t>- art. 489 alin.(5) – ( 8) din Legea nr. 227/2015 – Codul fiscal, cu modificarile si completarile ulterioare;</w:t>
      </w:r>
    </w:p>
    <w:p w14:paraId="3E530DBF" w14:textId="77777777" w:rsidR="00550E08" w:rsidRPr="00193142" w:rsidRDefault="00550E08" w:rsidP="00550E08">
      <w:pPr>
        <w:spacing w:line="276" w:lineRule="auto"/>
        <w:ind w:right="-279" w:firstLine="708"/>
        <w:jc w:val="both"/>
        <w:rPr>
          <w:rFonts w:eastAsiaTheme="minorHAnsi"/>
          <w:sz w:val="22"/>
          <w:szCs w:val="22"/>
          <w:lang w:val="ro-RO"/>
        </w:rPr>
      </w:pPr>
      <w:r w:rsidRPr="00193142">
        <w:rPr>
          <w:rFonts w:eastAsiaTheme="minorHAnsi"/>
          <w:sz w:val="22"/>
          <w:szCs w:val="22"/>
          <w:lang w:val="ro-RO"/>
        </w:rPr>
        <w:t>- pct. 168 din Hotararea Guvernului nr. 1 /2016, pentru aprobarea Normelor Metodologice de aplicare a Legii nr. nr. 227/ 2015 – Codul Fiscal, cu modificările și completările ulterioare;</w:t>
      </w:r>
    </w:p>
    <w:p w14:paraId="035F82C7" w14:textId="14CDC287" w:rsidR="00550E08" w:rsidRDefault="00550E08" w:rsidP="00550E08">
      <w:pPr>
        <w:spacing w:line="276" w:lineRule="auto"/>
        <w:ind w:right="-279" w:firstLine="708"/>
        <w:jc w:val="both"/>
        <w:rPr>
          <w:rFonts w:eastAsiaTheme="minorHAnsi"/>
          <w:lang w:val="ro-RO"/>
        </w:rPr>
      </w:pPr>
      <w:r w:rsidRPr="00193142">
        <w:rPr>
          <w:rFonts w:eastAsiaTheme="minorHAnsi"/>
          <w:sz w:val="22"/>
          <w:szCs w:val="22"/>
          <w:lang w:val="ro-RO"/>
        </w:rPr>
        <w:t>- art. 27 din Legea nr. 273/2006, privind finanțele publice locale, cu modificările și completările ulterioare</w:t>
      </w:r>
      <w:r w:rsidRPr="00EE363B">
        <w:rPr>
          <w:rFonts w:eastAsiaTheme="minorHAnsi"/>
          <w:lang w:val="ro-RO"/>
        </w:rPr>
        <w:t>;</w:t>
      </w:r>
    </w:p>
    <w:p w14:paraId="34AC7BC7" w14:textId="77777777" w:rsidR="00550E08" w:rsidRPr="00550E08" w:rsidRDefault="00550E08" w:rsidP="00550E08">
      <w:pPr>
        <w:spacing w:line="276" w:lineRule="auto"/>
        <w:ind w:right="-279" w:firstLine="708"/>
        <w:jc w:val="both"/>
        <w:rPr>
          <w:rFonts w:eastAsiaTheme="minorHAnsi"/>
          <w:lang w:val="ro-RO"/>
        </w:rPr>
      </w:pPr>
    </w:p>
    <w:p w14:paraId="61C0FF10" w14:textId="77777777" w:rsidR="00550E08" w:rsidRPr="00550E08" w:rsidRDefault="00550E08" w:rsidP="00550E08">
      <w:pPr>
        <w:spacing w:line="276" w:lineRule="auto"/>
        <w:ind w:firstLine="720"/>
        <w:jc w:val="both"/>
        <w:rPr>
          <w:sz w:val="26"/>
          <w:szCs w:val="26"/>
        </w:rPr>
      </w:pPr>
      <w:proofErr w:type="spellStart"/>
      <w:r w:rsidRPr="00550E08">
        <w:rPr>
          <w:b/>
        </w:rPr>
        <w:t>Luând</w:t>
      </w:r>
      <w:proofErr w:type="spellEnd"/>
      <w:r w:rsidRPr="00550E08">
        <w:rPr>
          <w:b/>
        </w:rPr>
        <w:t xml:space="preserve"> act de</w:t>
      </w:r>
      <w:r w:rsidRPr="00550E08">
        <w:rPr>
          <w:sz w:val="26"/>
          <w:szCs w:val="26"/>
        </w:rPr>
        <w:t xml:space="preserve">: </w:t>
      </w:r>
    </w:p>
    <w:p w14:paraId="4405FCA7" w14:textId="1844EB12" w:rsidR="00550E08" w:rsidRPr="00550E08" w:rsidRDefault="00550E08" w:rsidP="00550E08">
      <w:pPr>
        <w:spacing w:line="276" w:lineRule="auto"/>
        <w:ind w:firstLine="720"/>
        <w:jc w:val="both"/>
        <w:rPr>
          <w:sz w:val="22"/>
          <w:szCs w:val="22"/>
        </w:rPr>
      </w:pPr>
      <w:r w:rsidRPr="00550E08">
        <w:rPr>
          <w:sz w:val="22"/>
          <w:szCs w:val="22"/>
        </w:rPr>
        <w:t xml:space="preserve">a) </w:t>
      </w:r>
      <w:proofErr w:type="spellStart"/>
      <w:proofErr w:type="gramStart"/>
      <w:r w:rsidRPr="00550E08">
        <w:rPr>
          <w:sz w:val="22"/>
          <w:szCs w:val="22"/>
        </w:rPr>
        <w:t>referatul</w:t>
      </w:r>
      <w:proofErr w:type="spellEnd"/>
      <w:proofErr w:type="gram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aprobare</w:t>
      </w:r>
      <w:proofErr w:type="spellEnd"/>
      <w:r w:rsidRPr="00550E08">
        <w:rPr>
          <w:sz w:val="22"/>
          <w:szCs w:val="22"/>
        </w:rPr>
        <w:t xml:space="preserve"> al </w:t>
      </w:r>
      <w:proofErr w:type="spellStart"/>
      <w:r w:rsidRPr="00550E08">
        <w:rPr>
          <w:sz w:val="22"/>
          <w:szCs w:val="22"/>
        </w:rPr>
        <w:t>primarului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comunei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Tătărăni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în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calitatea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sa</w:t>
      </w:r>
      <w:proofErr w:type="spell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iniţiator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înregistrat</w:t>
      </w:r>
      <w:proofErr w:type="spellEnd"/>
      <w:r w:rsidRPr="00550E08">
        <w:rPr>
          <w:sz w:val="22"/>
          <w:szCs w:val="22"/>
        </w:rPr>
        <w:t xml:space="preserve"> cu nr. </w:t>
      </w:r>
      <w:r w:rsidR="003A7D47">
        <w:rPr>
          <w:sz w:val="22"/>
          <w:szCs w:val="22"/>
        </w:rPr>
        <w:t>2413/24.05.2024</w:t>
      </w:r>
      <w:r w:rsidRPr="00550E08">
        <w:rPr>
          <w:sz w:val="22"/>
          <w:szCs w:val="22"/>
        </w:rPr>
        <w:t>;</w:t>
      </w:r>
    </w:p>
    <w:p w14:paraId="34BA6577" w14:textId="0113D1B6" w:rsidR="00550E08" w:rsidRPr="00550E08" w:rsidRDefault="00550E08" w:rsidP="00550E08">
      <w:pPr>
        <w:spacing w:line="276" w:lineRule="auto"/>
        <w:ind w:firstLine="720"/>
        <w:jc w:val="both"/>
        <w:rPr>
          <w:color w:val="FF0000"/>
          <w:sz w:val="22"/>
          <w:szCs w:val="22"/>
        </w:rPr>
      </w:pPr>
      <w:r w:rsidRPr="00550E08">
        <w:rPr>
          <w:sz w:val="22"/>
          <w:szCs w:val="22"/>
        </w:rPr>
        <w:t xml:space="preserve">b) </w:t>
      </w:r>
      <w:proofErr w:type="spellStart"/>
      <w:proofErr w:type="gramStart"/>
      <w:r w:rsidRPr="00550E08">
        <w:rPr>
          <w:sz w:val="22"/>
          <w:szCs w:val="22"/>
        </w:rPr>
        <w:t>raportul</w:t>
      </w:r>
      <w:proofErr w:type="spellEnd"/>
      <w:proofErr w:type="gram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specialitate</w:t>
      </w:r>
      <w:proofErr w:type="spellEnd"/>
      <w:r w:rsidRPr="00550E08">
        <w:rPr>
          <w:sz w:val="22"/>
          <w:szCs w:val="22"/>
        </w:rPr>
        <w:t xml:space="preserve"> al </w:t>
      </w:r>
      <w:proofErr w:type="spellStart"/>
      <w:r w:rsidRPr="00550E08">
        <w:rPr>
          <w:sz w:val="22"/>
          <w:szCs w:val="22"/>
        </w:rPr>
        <w:t>compartimentului</w:t>
      </w:r>
      <w:proofErr w:type="spellEnd"/>
      <w:r w:rsidRPr="00550E08">
        <w:rPr>
          <w:sz w:val="22"/>
          <w:szCs w:val="22"/>
        </w:rPr>
        <w:t xml:space="preserve"> de resort din </w:t>
      </w:r>
      <w:proofErr w:type="spellStart"/>
      <w:r w:rsidRPr="00550E08">
        <w:rPr>
          <w:sz w:val="22"/>
          <w:szCs w:val="22"/>
        </w:rPr>
        <w:t>cadrul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aparatului</w:t>
      </w:r>
      <w:proofErr w:type="spell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specialitate</w:t>
      </w:r>
      <w:proofErr w:type="spellEnd"/>
      <w:r w:rsidRPr="00550E08">
        <w:rPr>
          <w:sz w:val="22"/>
          <w:szCs w:val="22"/>
        </w:rPr>
        <w:t xml:space="preserve"> al </w:t>
      </w:r>
      <w:proofErr w:type="spellStart"/>
      <w:r w:rsidRPr="00550E08">
        <w:rPr>
          <w:sz w:val="22"/>
          <w:szCs w:val="22"/>
        </w:rPr>
        <w:t>primarului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înregistrat</w:t>
      </w:r>
      <w:proofErr w:type="spellEnd"/>
      <w:r w:rsidRPr="00550E08">
        <w:rPr>
          <w:sz w:val="22"/>
          <w:szCs w:val="22"/>
        </w:rPr>
        <w:t xml:space="preserve"> cu nr. </w:t>
      </w:r>
      <w:r w:rsidR="003A7D47">
        <w:rPr>
          <w:sz w:val="22"/>
          <w:szCs w:val="22"/>
        </w:rPr>
        <w:t>2414/24.05.2024</w:t>
      </w:r>
      <w:bookmarkStart w:id="1" w:name="_GoBack"/>
      <w:bookmarkEnd w:id="1"/>
      <w:r w:rsidRPr="00550E08">
        <w:rPr>
          <w:sz w:val="22"/>
          <w:szCs w:val="22"/>
        </w:rPr>
        <w:t>;</w:t>
      </w:r>
    </w:p>
    <w:p w14:paraId="6DD3550D" w14:textId="77777777" w:rsidR="00550E08" w:rsidRPr="00550E08" w:rsidRDefault="00550E08" w:rsidP="00550E08">
      <w:pPr>
        <w:spacing w:line="276" w:lineRule="auto"/>
        <w:ind w:firstLine="720"/>
        <w:jc w:val="both"/>
        <w:rPr>
          <w:sz w:val="22"/>
          <w:szCs w:val="22"/>
        </w:rPr>
      </w:pPr>
      <w:r w:rsidRPr="00550E08">
        <w:rPr>
          <w:sz w:val="22"/>
          <w:szCs w:val="22"/>
        </w:rPr>
        <w:t>c)</w:t>
      </w:r>
      <w:proofErr w:type="spellStart"/>
      <w:r w:rsidRPr="00550E08">
        <w:rPr>
          <w:sz w:val="22"/>
          <w:szCs w:val="22"/>
        </w:rPr>
        <w:t>Avizul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Comisiei</w:t>
      </w:r>
      <w:proofErr w:type="spell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specialitate</w:t>
      </w:r>
      <w:proofErr w:type="spellEnd"/>
      <w:r w:rsidRPr="00550E08">
        <w:rPr>
          <w:sz w:val="22"/>
          <w:szCs w:val="22"/>
        </w:rPr>
        <w:t xml:space="preserve"> a </w:t>
      </w:r>
      <w:proofErr w:type="spellStart"/>
      <w:r w:rsidRPr="00550E08">
        <w:rPr>
          <w:sz w:val="22"/>
          <w:szCs w:val="22"/>
        </w:rPr>
        <w:t>Consiliului</w:t>
      </w:r>
      <w:proofErr w:type="spellEnd"/>
      <w:r w:rsidRPr="00550E08">
        <w:rPr>
          <w:sz w:val="22"/>
          <w:szCs w:val="22"/>
        </w:rPr>
        <w:t xml:space="preserve"> local </w:t>
      </w:r>
      <w:proofErr w:type="spellStart"/>
      <w:r w:rsidRPr="00550E08">
        <w:rPr>
          <w:sz w:val="22"/>
          <w:szCs w:val="22"/>
        </w:rPr>
        <w:t>pentru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Dezvoltare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Economico</w:t>
      </w:r>
      <w:proofErr w:type="spellEnd"/>
      <w:r w:rsidRPr="00550E08">
        <w:rPr>
          <w:sz w:val="22"/>
          <w:szCs w:val="22"/>
        </w:rPr>
        <w:t xml:space="preserve"> - </w:t>
      </w:r>
      <w:proofErr w:type="spellStart"/>
      <w:r w:rsidRPr="00550E08">
        <w:rPr>
          <w:sz w:val="22"/>
          <w:szCs w:val="22"/>
        </w:rPr>
        <w:t>Socialã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Buget</w:t>
      </w:r>
      <w:proofErr w:type="spellEnd"/>
      <w:r w:rsidRPr="00550E08">
        <w:rPr>
          <w:sz w:val="22"/>
          <w:szCs w:val="22"/>
        </w:rPr>
        <w:t>–</w:t>
      </w:r>
      <w:proofErr w:type="spellStart"/>
      <w:r w:rsidRPr="00550E08">
        <w:rPr>
          <w:sz w:val="22"/>
          <w:szCs w:val="22"/>
        </w:rPr>
        <w:t>Finanţe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Administrarea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Domenului</w:t>
      </w:r>
      <w:proofErr w:type="spellEnd"/>
      <w:r w:rsidRPr="00550E08">
        <w:rPr>
          <w:sz w:val="22"/>
          <w:szCs w:val="22"/>
        </w:rPr>
        <w:t xml:space="preserve"> Public </w:t>
      </w:r>
      <w:proofErr w:type="spellStart"/>
      <w:r w:rsidRPr="00550E08">
        <w:rPr>
          <w:sz w:val="22"/>
          <w:szCs w:val="22"/>
        </w:rPr>
        <w:t>şi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privat</w:t>
      </w:r>
      <w:proofErr w:type="spellEnd"/>
      <w:r w:rsidRPr="00550E08">
        <w:rPr>
          <w:sz w:val="22"/>
          <w:szCs w:val="22"/>
        </w:rPr>
        <w:t xml:space="preserve"> al </w:t>
      </w:r>
      <w:proofErr w:type="spellStart"/>
      <w:r w:rsidRPr="00550E08">
        <w:rPr>
          <w:sz w:val="22"/>
          <w:szCs w:val="22"/>
        </w:rPr>
        <w:t>Comunei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Agriculturã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Gospodarire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Comunalã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şi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Comerţ</w:t>
      </w:r>
      <w:proofErr w:type="spellEnd"/>
      <w:r w:rsidRPr="00550E08">
        <w:rPr>
          <w:sz w:val="22"/>
          <w:szCs w:val="22"/>
        </w:rPr>
        <w:t>;</w:t>
      </w:r>
    </w:p>
    <w:p w14:paraId="5F72D738" w14:textId="77777777" w:rsidR="00550E08" w:rsidRPr="00193142" w:rsidRDefault="00550E08" w:rsidP="00550E08">
      <w:pPr>
        <w:spacing w:line="276" w:lineRule="auto"/>
        <w:ind w:firstLine="720"/>
        <w:jc w:val="both"/>
        <w:rPr>
          <w:sz w:val="22"/>
          <w:szCs w:val="22"/>
        </w:rPr>
      </w:pPr>
      <w:proofErr w:type="gramStart"/>
      <w:r w:rsidRPr="00550E08">
        <w:rPr>
          <w:sz w:val="22"/>
          <w:szCs w:val="22"/>
        </w:rPr>
        <w:t>d)</w:t>
      </w:r>
      <w:proofErr w:type="spellStart"/>
      <w:proofErr w:type="gramEnd"/>
      <w:r w:rsidRPr="00550E08">
        <w:rPr>
          <w:sz w:val="22"/>
          <w:szCs w:val="22"/>
        </w:rPr>
        <w:t>Avizul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Comisiei</w:t>
      </w:r>
      <w:proofErr w:type="spellEnd"/>
      <w:r w:rsidRPr="00550E08">
        <w:rPr>
          <w:sz w:val="22"/>
          <w:szCs w:val="22"/>
        </w:rPr>
        <w:t xml:space="preserve"> de </w:t>
      </w:r>
      <w:proofErr w:type="spellStart"/>
      <w:r w:rsidRPr="00550E08">
        <w:rPr>
          <w:sz w:val="22"/>
          <w:szCs w:val="22"/>
        </w:rPr>
        <w:t>specialitate</w:t>
      </w:r>
      <w:proofErr w:type="spellEnd"/>
      <w:r w:rsidRPr="00550E08">
        <w:rPr>
          <w:sz w:val="22"/>
          <w:szCs w:val="22"/>
        </w:rPr>
        <w:t xml:space="preserve"> a </w:t>
      </w:r>
      <w:proofErr w:type="spellStart"/>
      <w:r w:rsidRPr="00550E08">
        <w:rPr>
          <w:sz w:val="22"/>
          <w:szCs w:val="22"/>
        </w:rPr>
        <w:t>Consiliului</w:t>
      </w:r>
      <w:proofErr w:type="spellEnd"/>
      <w:r w:rsidRPr="00550E08">
        <w:rPr>
          <w:sz w:val="22"/>
          <w:szCs w:val="22"/>
        </w:rPr>
        <w:t xml:space="preserve"> local </w:t>
      </w:r>
      <w:proofErr w:type="spellStart"/>
      <w:r w:rsidRPr="00550E08">
        <w:rPr>
          <w:sz w:val="22"/>
          <w:szCs w:val="22"/>
        </w:rPr>
        <w:t>pentru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administraţie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publicã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juridicã</w:t>
      </w:r>
      <w:proofErr w:type="spellEnd"/>
      <w:r w:rsidRPr="00550E08">
        <w:rPr>
          <w:sz w:val="22"/>
          <w:szCs w:val="22"/>
        </w:rPr>
        <w:t xml:space="preserve">, </w:t>
      </w:r>
      <w:proofErr w:type="spellStart"/>
      <w:r w:rsidRPr="00550E08">
        <w:rPr>
          <w:sz w:val="22"/>
          <w:szCs w:val="22"/>
        </w:rPr>
        <w:t>apãrarea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ordinii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şi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linistii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publice</w:t>
      </w:r>
      <w:proofErr w:type="spellEnd"/>
      <w:r w:rsidRPr="00550E08">
        <w:rPr>
          <w:sz w:val="22"/>
          <w:szCs w:val="22"/>
        </w:rPr>
        <w:t xml:space="preserve">, a </w:t>
      </w:r>
      <w:proofErr w:type="spellStart"/>
      <w:r w:rsidRPr="00550E08">
        <w:rPr>
          <w:sz w:val="22"/>
          <w:szCs w:val="22"/>
        </w:rPr>
        <w:t>drepturilor</w:t>
      </w:r>
      <w:proofErr w:type="spellEnd"/>
      <w:r w:rsidRPr="00550E08">
        <w:rPr>
          <w:sz w:val="22"/>
          <w:szCs w:val="22"/>
        </w:rPr>
        <w:t xml:space="preserve"> </w:t>
      </w:r>
      <w:proofErr w:type="spellStart"/>
      <w:r w:rsidRPr="00550E08">
        <w:rPr>
          <w:sz w:val="22"/>
          <w:szCs w:val="22"/>
        </w:rPr>
        <w:t>cetãţenilor</w:t>
      </w:r>
      <w:proofErr w:type="spellEnd"/>
      <w:r w:rsidRPr="00550E08">
        <w:rPr>
          <w:sz w:val="22"/>
          <w:szCs w:val="22"/>
        </w:rPr>
        <w:t>;</w:t>
      </w:r>
    </w:p>
    <w:p w14:paraId="73D37936" w14:textId="33DEE3CF" w:rsidR="00193142" w:rsidRPr="00193142" w:rsidRDefault="00193142" w:rsidP="00550E08">
      <w:pPr>
        <w:spacing w:line="276" w:lineRule="auto"/>
        <w:ind w:firstLine="720"/>
        <w:jc w:val="both"/>
        <w:rPr>
          <w:sz w:val="22"/>
          <w:szCs w:val="22"/>
        </w:rPr>
      </w:pPr>
      <w:r w:rsidRPr="00193142">
        <w:rPr>
          <w:sz w:val="22"/>
          <w:szCs w:val="22"/>
        </w:rPr>
        <w:t xml:space="preserve">e) </w:t>
      </w:r>
      <w:proofErr w:type="spellStart"/>
      <w:r w:rsidRPr="00193142">
        <w:rPr>
          <w:sz w:val="22"/>
          <w:szCs w:val="22"/>
        </w:rPr>
        <w:t>Avizul</w:t>
      </w:r>
      <w:proofErr w:type="spellEnd"/>
      <w:r w:rsidRPr="00193142">
        <w:rPr>
          <w:sz w:val="22"/>
          <w:szCs w:val="22"/>
        </w:rPr>
        <w:t xml:space="preserve"> </w:t>
      </w:r>
      <w:proofErr w:type="spellStart"/>
      <w:r w:rsidRPr="00193142">
        <w:rPr>
          <w:sz w:val="22"/>
          <w:szCs w:val="22"/>
        </w:rPr>
        <w:t>favorabil</w:t>
      </w:r>
      <w:proofErr w:type="spellEnd"/>
      <w:r w:rsidRPr="00193142">
        <w:rPr>
          <w:sz w:val="22"/>
          <w:szCs w:val="22"/>
        </w:rPr>
        <w:t xml:space="preserve"> al </w:t>
      </w:r>
      <w:proofErr w:type="spellStart"/>
      <w:r w:rsidRPr="00193142">
        <w:rPr>
          <w:sz w:val="22"/>
          <w:szCs w:val="22"/>
        </w:rPr>
        <w:t>Comisiei</w:t>
      </w:r>
      <w:proofErr w:type="spellEnd"/>
      <w:r w:rsidRPr="00193142">
        <w:rPr>
          <w:sz w:val="22"/>
          <w:szCs w:val="22"/>
        </w:rPr>
        <w:t xml:space="preserve"> de </w:t>
      </w:r>
      <w:proofErr w:type="spellStart"/>
      <w:r w:rsidRPr="00193142">
        <w:rPr>
          <w:sz w:val="22"/>
          <w:szCs w:val="22"/>
        </w:rPr>
        <w:t>specialitate</w:t>
      </w:r>
      <w:proofErr w:type="spellEnd"/>
      <w:r w:rsidRPr="00193142">
        <w:rPr>
          <w:sz w:val="22"/>
          <w:szCs w:val="22"/>
        </w:rPr>
        <w:t xml:space="preserve"> a </w:t>
      </w:r>
      <w:proofErr w:type="spellStart"/>
      <w:r w:rsidRPr="00193142">
        <w:rPr>
          <w:sz w:val="22"/>
          <w:szCs w:val="22"/>
        </w:rPr>
        <w:t>Consiliului</w:t>
      </w:r>
      <w:proofErr w:type="spellEnd"/>
      <w:r w:rsidRPr="00193142">
        <w:rPr>
          <w:sz w:val="22"/>
          <w:szCs w:val="22"/>
        </w:rPr>
        <w:t xml:space="preserve"> local </w:t>
      </w:r>
      <w:proofErr w:type="spellStart"/>
      <w:r w:rsidRPr="00193142">
        <w:rPr>
          <w:sz w:val="22"/>
          <w:szCs w:val="22"/>
        </w:rPr>
        <w:t>pentru</w:t>
      </w:r>
      <w:proofErr w:type="spellEnd"/>
      <w:r w:rsidRPr="00193142">
        <w:rPr>
          <w:sz w:val="22"/>
          <w:szCs w:val="22"/>
        </w:rPr>
        <w:t xml:space="preserve"> </w:t>
      </w:r>
      <w:proofErr w:type="spellStart"/>
      <w:r w:rsidRPr="00193142">
        <w:rPr>
          <w:sz w:val="22"/>
          <w:szCs w:val="22"/>
        </w:rPr>
        <w:t>învãtãmânt</w:t>
      </w:r>
      <w:proofErr w:type="spellEnd"/>
      <w:r w:rsidRPr="00193142">
        <w:rPr>
          <w:sz w:val="22"/>
          <w:szCs w:val="22"/>
        </w:rPr>
        <w:t xml:space="preserve">, </w:t>
      </w:r>
      <w:proofErr w:type="spellStart"/>
      <w:r w:rsidRPr="00193142">
        <w:rPr>
          <w:sz w:val="22"/>
          <w:szCs w:val="22"/>
        </w:rPr>
        <w:t>sãnãtate</w:t>
      </w:r>
      <w:proofErr w:type="spellEnd"/>
      <w:r w:rsidRPr="00193142">
        <w:rPr>
          <w:sz w:val="22"/>
          <w:szCs w:val="22"/>
        </w:rPr>
        <w:t xml:space="preserve">, </w:t>
      </w:r>
      <w:proofErr w:type="spellStart"/>
      <w:r w:rsidRPr="00193142">
        <w:rPr>
          <w:sz w:val="22"/>
          <w:szCs w:val="22"/>
        </w:rPr>
        <w:t>culturã</w:t>
      </w:r>
      <w:proofErr w:type="spellEnd"/>
      <w:r w:rsidRPr="00193142">
        <w:rPr>
          <w:sz w:val="22"/>
          <w:szCs w:val="22"/>
        </w:rPr>
        <w:t xml:space="preserve">, </w:t>
      </w:r>
      <w:proofErr w:type="spellStart"/>
      <w:r w:rsidRPr="00193142">
        <w:rPr>
          <w:sz w:val="22"/>
          <w:szCs w:val="22"/>
        </w:rPr>
        <w:t>protecţie</w:t>
      </w:r>
      <w:proofErr w:type="spellEnd"/>
      <w:r w:rsidRPr="00193142">
        <w:rPr>
          <w:sz w:val="22"/>
          <w:szCs w:val="22"/>
        </w:rPr>
        <w:t xml:space="preserve"> </w:t>
      </w:r>
      <w:proofErr w:type="spellStart"/>
      <w:r w:rsidRPr="00193142">
        <w:rPr>
          <w:sz w:val="22"/>
          <w:szCs w:val="22"/>
        </w:rPr>
        <w:t>socialã</w:t>
      </w:r>
      <w:proofErr w:type="spellEnd"/>
      <w:r w:rsidRPr="00193142">
        <w:rPr>
          <w:sz w:val="22"/>
          <w:szCs w:val="22"/>
        </w:rPr>
        <w:t xml:space="preserve">, </w:t>
      </w:r>
      <w:proofErr w:type="spellStart"/>
      <w:r w:rsidRPr="00193142">
        <w:rPr>
          <w:sz w:val="22"/>
          <w:szCs w:val="22"/>
        </w:rPr>
        <w:t>activitãţi</w:t>
      </w:r>
      <w:proofErr w:type="spellEnd"/>
      <w:r w:rsidRPr="00193142">
        <w:rPr>
          <w:sz w:val="22"/>
          <w:szCs w:val="22"/>
        </w:rPr>
        <w:t xml:space="preserve"> sportive </w:t>
      </w:r>
      <w:proofErr w:type="spellStart"/>
      <w:r w:rsidRPr="00193142">
        <w:rPr>
          <w:sz w:val="22"/>
          <w:szCs w:val="22"/>
        </w:rPr>
        <w:t>şi</w:t>
      </w:r>
      <w:proofErr w:type="spellEnd"/>
      <w:r w:rsidRPr="00193142">
        <w:rPr>
          <w:sz w:val="22"/>
          <w:szCs w:val="22"/>
        </w:rPr>
        <w:t xml:space="preserve"> de </w:t>
      </w:r>
      <w:proofErr w:type="spellStart"/>
      <w:r w:rsidRPr="00193142">
        <w:rPr>
          <w:sz w:val="22"/>
          <w:szCs w:val="22"/>
        </w:rPr>
        <w:t>agrement</w:t>
      </w:r>
      <w:proofErr w:type="spellEnd"/>
    </w:p>
    <w:p w14:paraId="52D46D76" w14:textId="77777777" w:rsidR="00550E08" w:rsidRPr="00193142" w:rsidRDefault="00550E08" w:rsidP="00EE363B">
      <w:pPr>
        <w:spacing w:line="276" w:lineRule="auto"/>
        <w:ind w:right="-279" w:firstLine="708"/>
        <w:jc w:val="both"/>
        <w:rPr>
          <w:rFonts w:eastAsiaTheme="minorHAnsi"/>
          <w:b/>
          <w:lang w:val="ro-RO"/>
        </w:rPr>
      </w:pPr>
    </w:p>
    <w:p w14:paraId="7047BBAC" w14:textId="581546C0" w:rsidR="00EE363B" w:rsidRPr="00550E08" w:rsidRDefault="00C64606" w:rsidP="00550E08">
      <w:pPr>
        <w:spacing w:line="276" w:lineRule="auto"/>
        <w:ind w:right="-279" w:firstLine="708"/>
        <w:jc w:val="both"/>
        <w:rPr>
          <w:rFonts w:eastAsiaTheme="minorHAnsi"/>
          <w:sz w:val="22"/>
          <w:szCs w:val="22"/>
          <w:lang w:val="ro-RO"/>
        </w:rPr>
      </w:pPr>
      <w:r w:rsidRPr="00550E08">
        <w:rPr>
          <w:rFonts w:eastAsiaTheme="minorHAnsi"/>
          <w:b/>
          <w:sz w:val="22"/>
          <w:szCs w:val="22"/>
          <w:lang w:val="ro-RO"/>
        </w:rPr>
        <w:t>Î</w:t>
      </w:r>
      <w:r w:rsidR="00EE363B" w:rsidRPr="00550E08">
        <w:rPr>
          <w:rFonts w:eastAsiaTheme="minorHAnsi"/>
          <w:b/>
          <w:sz w:val="22"/>
          <w:szCs w:val="22"/>
          <w:lang w:val="ro-RO"/>
        </w:rPr>
        <w:t>n temeiul</w:t>
      </w:r>
      <w:r w:rsidR="00EE363B" w:rsidRPr="00550E08">
        <w:rPr>
          <w:rFonts w:eastAsiaTheme="minorHAnsi"/>
          <w:sz w:val="22"/>
          <w:szCs w:val="22"/>
          <w:lang w:val="ro-RO"/>
        </w:rPr>
        <w:t xml:space="preserve"> art. 129 alin.</w:t>
      </w:r>
      <w:r w:rsidRPr="00550E08">
        <w:rPr>
          <w:rFonts w:eastAsiaTheme="minorHAnsi"/>
          <w:sz w:val="22"/>
          <w:szCs w:val="22"/>
          <w:lang w:val="ro-RO"/>
        </w:rPr>
        <w:t xml:space="preserve"> </w:t>
      </w:r>
      <w:r w:rsidR="00EE363B" w:rsidRPr="00550E08">
        <w:rPr>
          <w:rFonts w:eastAsiaTheme="minorHAnsi"/>
          <w:sz w:val="22"/>
          <w:szCs w:val="22"/>
          <w:lang w:val="ro-RO"/>
        </w:rPr>
        <w:t>(2) lit.„b”, alin.(4) lit.”c”, art. 139 alin.(3) lit.”c” si art. 196 alin.(1) lit.„a” din Ordonanta de Urgenta a Guvernului nr. 57/2019 – Codul Administrativ, cu modific</w:t>
      </w:r>
      <w:r w:rsidRPr="00550E08">
        <w:rPr>
          <w:rFonts w:eastAsiaTheme="minorHAnsi"/>
          <w:sz w:val="22"/>
          <w:szCs w:val="22"/>
          <w:lang w:val="ro-RO"/>
        </w:rPr>
        <w:t>ă</w:t>
      </w:r>
      <w:r w:rsidR="00EE363B" w:rsidRPr="00550E08">
        <w:rPr>
          <w:rFonts w:eastAsiaTheme="minorHAnsi"/>
          <w:sz w:val="22"/>
          <w:szCs w:val="22"/>
          <w:lang w:val="ro-RO"/>
        </w:rPr>
        <w:t xml:space="preserve">rile </w:t>
      </w:r>
      <w:r w:rsidRPr="00550E08">
        <w:rPr>
          <w:rFonts w:eastAsiaTheme="minorHAnsi"/>
          <w:sz w:val="22"/>
          <w:szCs w:val="22"/>
          <w:lang w:val="ro-RO"/>
        </w:rPr>
        <w:t>ș</w:t>
      </w:r>
      <w:r w:rsidR="00EE363B" w:rsidRPr="00550E08">
        <w:rPr>
          <w:rFonts w:eastAsiaTheme="minorHAnsi"/>
          <w:sz w:val="22"/>
          <w:szCs w:val="22"/>
          <w:lang w:val="ro-RO"/>
        </w:rPr>
        <w:t>i complet</w:t>
      </w:r>
      <w:r w:rsidRPr="00550E08">
        <w:rPr>
          <w:rFonts w:eastAsiaTheme="minorHAnsi"/>
          <w:sz w:val="22"/>
          <w:szCs w:val="22"/>
          <w:lang w:val="ro-RO"/>
        </w:rPr>
        <w:t>ă</w:t>
      </w:r>
      <w:r w:rsidR="00EE363B" w:rsidRPr="00550E08">
        <w:rPr>
          <w:rFonts w:eastAsiaTheme="minorHAnsi"/>
          <w:sz w:val="22"/>
          <w:szCs w:val="22"/>
          <w:lang w:val="ro-RO"/>
        </w:rPr>
        <w:t>rile ulterioare;</w:t>
      </w:r>
    </w:p>
    <w:p w14:paraId="0D6350DF" w14:textId="221434BA" w:rsidR="00EE363B" w:rsidRPr="00193142" w:rsidRDefault="00550E08" w:rsidP="00193142">
      <w:pPr>
        <w:jc w:val="center"/>
        <w:rPr>
          <w:rFonts w:eastAsiaTheme="minorHAnsi"/>
          <w:b/>
          <w:lang w:val="ro-RO"/>
        </w:rPr>
      </w:pPr>
      <w:r>
        <w:rPr>
          <w:rFonts w:eastAsiaTheme="minorHAnsi"/>
          <w:b/>
          <w:lang w:val="ro-RO"/>
        </w:rPr>
        <w:t>PROPUN</w:t>
      </w:r>
      <w:r w:rsidR="00EE363B" w:rsidRPr="00EE363B">
        <w:rPr>
          <w:rFonts w:eastAsiaTheme="minorHAnsi"/>
          <w:b/>
          <w:lang w:val="ro-RO"/>
        </w:rPr>
        <w:t xml:space="preserve"> :</w:t>
      </w:r>
    </w:p>
    <w:p w14:paraId="362228DE" w14:textId="491C7264" w:rsidR="00EE363B" w:rsidRPr="00EE363B" w:rsidRDefault="00EE363B" w:rsidP="00EE363B">
      <w:pPr>
        <w:spacing w:line="276" w:lineRule="auto"/>
        <w:ind w:right="-279" w:firstLine="708"/>
        <w:jc w:val="both"/>
        <w:rPr>
          <w:rFonts w:eastAsiaTheme="minorHAnsi"/>
          <w:lang w:val="ro-RO"/>
        </w:rPr>
      </w:pPr>
      <w:r w:rsidRPr="00EE363B">
        <w:rPr>
          <w:rFonts w:eastAsiaTheme="minorHAnsi"/>
          <w:b/>
          <w:lang w:val="ro-RO"/>
        </w:rPr>
        <w:t>Art.1</w:t>
      </w:r>
      <w:r w:rsidR="00550E08">
        <w:rPr>
          <w:rFonts w:eastAsiaTheme="minorHAnsi"/>
          <w:lang w:val="ro-RO"/>
        </w:rPr>
        <w:t xml:space="preserve"> Se aprobă</w:t>
      </w:r>
      <w:r w:rsidRPr="00EE363B">
        <w:rPr>
          <w:rFonts w:eastAsiaTheme="minorHAnsi"/>
          <w:lang w:val="ro-RO"/>
        </w:rPr>
        <w:t xml:space="preserve">  Regulamentul de stabilire a criteriilor de identificare a cl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 xml:space="preserve">dirilor </w:t>
      </w:r>
      <w:r w:rsidR="00C42A62">
        <w:rPr>
          <w:rFonts w:eastAsiaTheme="minorHAnsi"/>
          <w:lang w:val="ro-RO"/>
        </w:rPr>
        <w:t>ș</w:t>
      </w:r>
      <w:r w:rsidRPr="00EE363B">
        <w:rPr>
          <w:rFonts w:eastAsiaTheme="minorHAnsi"/>
          <w:lang w:val="ro-RO"/>
        </w:rPr>
        <w:t>i terenurilor ne</w:t>
      </w:r>
      <w:r w:rsidR="00C42A62">
        <w:rPr>
          <w:rFonts w:eastAsiaTheme="minorHAnsi"/>
          <w:lang w:val="ro-RO"/>
        </w:rPr>
        <w:t>î</w:t>
      </w:r>
      <w:r w:rsidRPr="00EE363B">
        <w:rPr>
          <w:rFonts w:eastAsiaTheme="minorHAnsi"/>
          <w:lang w:val="ro-RO"/>
        </w:rPr>
        <w:t xml:space="preserve">ngrijite situate </w:t>
      </w:r>
      <w:r w:rsidR="00C42A62">
        <w:rPr>
          <w:rFonts w:eastAsiaTheme="minorHAnsi"/>
          <w:lang w:val="ro-RO"/>
        </w:rPr>
        <w:t>î</w:t>
      </w:r>
      <w:r w:rsidRPr="00EE363B">
        <w:rPr>
          <w:rFonts w:eastAsiaTheme="minorHAnsi"/>
          <w:lang w:val="ro-RO"/>
        </w:rPr>
        <w:t xml:space="preserve">n intravilanul Comunei </w:t>
      </w:r>
      <w:proofErr w:type="spellStart"/>
      <w:r w:rsidR="00ED437B" w:rsidRPr="00C42A62">
        <w:rPr>
          <w:rFonts w:cstheme="minorHAnsi"/>
          <w:bCs/>
        </w:rPr>
        <w:t>Tătărăni</w:t>
      </w:r>
      <w:proofErr w:type="spellEnd"/>
      <w:r w:rsidRPr="00EE363B">
        <w:rPr>
          <w:rFonts w:eastAsiaTheme="minorHAnsi"/>
          <w:lang w:val="ro-RO"/>
        </w:rPr>
        <w:t xml:space="preserve">, </w:t>
      </w:r>
      <w:r w:rsidR="00C42A62">
        <w:rPr>
          <w:rFonts w:eastAsiaTheme="minorHAnsi"/>
          <w:lang w:val="ro-RO"/>
        </w:rPr>
        <w:t>î</w:t>
      </w:r>
      <w:r w:rsidRPr="00EE363B">
        <w:rPr>
          <w:rFonts w:eastAsiaTheme="minorHAnsi"/>
          <w:lang w:val="ro-RO"/>
        </w:rPr>
        <w:t>n vederea aplic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>rii prevederilor art. 489 alin. (5)-(8) din Legea nr. 227/2015 privind Codul fiscal, cu modific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 xml:space="preserve">rile </w:t>
      </w:r>
      <w:r w:rsidR="00C42A62">
        <w:rPr>
          <w:rFonts w:eastAsiaTheme="minorHAnsi"/>
          <w:lang w:val="ro-RO"/>
        </w:rPr>
        <w:t>ș</w:t>
      </w:r>
      <w:r w:rsidRPr="00EE363B">
        <w:rPr>
          <w:rFonts w:eastAsiaTheme="minorHAnsi"/>
          <w:lang w:val="ro-RO"/>
        </w:rPr>
        <w:t>i complet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 xml:space="preserve">rile </w:t>
      </w:r>
      <w:r w:rsidRPr="00EE363B">
        <w:rPr>
          <w:rFonts w:eastAsiaTheme="minorHAnsi"/>
          <w:lang w:val="ro-RO"/>
        </w:rPr>
        <w:lastRenderedPageBreak/>
        <w:t xml:space="preserve">ulterioare, </w:t>
      </w:r>
      <w:r w:rsidR="00C42A62">
        <w:rPr>
          <w:rFonts w:eastAsiaTheme="minorHAnsi"/>
          <w:lang w:val="ro-RO"/>
        </w:rPr>
        <w:t>ș</w:t>
      </w:r>
      <w:r w:rsidRPr="00EE363B">
        <w:rPr>
          <w:rFonts w:eastAsiaTheme="minorHAnsi"/>
          <w:lang w:val="ro-RO"/>
        </w:rPr>
        <w:t>i pct. 168 din Hot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>r</w:t>
      </w:r>
      <w:r w:rsidR="00C42A62">
        <w:rPr>
          <w:rFonts w:eastAsiaTheme="minorHAnsi"/>
          <w:lang w:val="ro-RO"/>
        </w:rPr>
        <w:t>â</w:t>
      </w:r>
      <w:r w:rsidRPr="00EE363B">
        <w:rPr>
          <w:rFonts w:eastAsiaTheme="minorHAnsi"/>
          <w:lang w:val="ro-RO"/>
        </w:rPr>
        <w:t>rea Guvernului nr. 1 /2016, pentru aprobarea Normelor Metodologice de aplicare a Legii nr.</w:t>
      </w:r>
      <w:r w:rsidR="00C42A62">
        <w:rPr>
          <w:rFonts w:eastAsiaTheme="minorHAnsi"/>
          <w:lang w:val="ro-RO"/>
        </w:rPr>
        <w:t xml:space="preserve"> </w:t>
      </w:r>
      <w:r w:rsidRPr="00EE363B">
        <w:rPr>
          <w:rFonts w:eastAsiaTheme="minorHAnsi"/>
          <w:lang w:val="ro-RO"/>
        </w:rPr>
        <w:t>227/2015 – Codul Fiscal, conform anexei care face parte integranta din prezenta hot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>r</w:t>
      </w:r>
      <w:r w:rsidR="00C42A62">
        <w:rPr>
          <w:rFonts w:eastAsiaTheme="minorHAnsi"/>
          <w:lang w:val="ro-RO"/>
        </w:rPr>
        <w:t>â</w:t>
      </w:r>
      <w:r w:rsidRPr="00EE363B">
        <w:rPr>
          <w:rFonts w:eastAsiaTheme="minorHAnsi"/>
          <w:lang w:val="ro-RO"/>
        </w:rPr>
        <w:t>re.</w:t>
      </w:r>
    </w:p>
    <w:p w14:paraId="5786ACC8" w14:textId="77777777" w:rsidR="00EE363B" w:rsidRPr="00EE363B" w:rsidRDefault="00EE363B" w:rsidP="00EE363B">
      <w:pPr>
        <w:ind w:right="-279" w:firstLine="708"/>
        <w:jc w:val="both"/>
        <w:rPr>
          <w:rFonts w:eastAsiaTheme="minorHAnsi"/>
          <w:lang w:val="ro-RO"/>
        </w:rPr>
      </w:pPr>
    </w:p>
    <w:p w14:paraId="67F17512" w14:textId="32C0DC7A" w:rsidR="00EE363B" w:rsidRDefault="00EE363B" w:rsidP="00EE363B">
      <w:pPr>
        <w:spacing w:line="276" w:lineRule="auto"/>
        <w:ind w:right="-279"/>
        <w:jc w:val="both"/>
        <w:rPr>
          <w:rFonts w:eastAsiaTheme="minorHAnsi"/>
          <w:lang w:val="ro-RO"/>
        </w:rPr>
      </w:pPr>
      <w:r w:rsidRPr="00EE363B">
        <w:rPr>
          <w:rFonts w:eastAsiaTheme="minorHAnsi"/>
          <w:lang w:val="ro-RO"/>
        </w:rPr>
        <w:tab/>
      </w:r>
      <w:r w:rsidRPr="00EE363B">
        <w:rPr>
          <w:rFonts w:eastAsiaTheme="minorHAnsi"/>
          <w:b/>
          <w:lang w:val="ro-RO"/>
        </w:rPr>
        <w:t>Art.2</w:t>
      </w:r>
      <w:r w:rsidRPr="00EE363B">
        <w:rPr>
          <w:rFonts w:eastAsiaTheme="minorHAnsi"/>
          <w:lang w:val="ro-RO"/>
        </w:rPr>
        <w:t xml:space="preserve"> Cu ducerea la </w:t>
      </w:r>
      <w:r w:rsidR="00C42A62">
        <w:rPr>
          <w:rFonts w:eastAsiaTheme="minorHAnsi"/>
          <w:lang w:val="ro-RO"/>
        </w:rPr>
        <w:t>î</w:t>
      </w:r>
      <w:r w:rsidRPr="00EE363B">
        <w:rPr>
          <w:rFonts w:eastAsiaTheme="minorHAnsi"/>
          <w:lang w:val="ro-RO"/>
        </w:rPr>
        <w:t xml:space="preserve">ndeplinire a prezentei se </w:t>
      </w:r>
      <w:r w:rsidR="00C42A62">
        <w:rPr>
          <w:rFonts w:eastAsiaTheme="minorHAnsi"/>
          <w:lang w:val="ro-RO"/>
        </w:rPr>
        <w:t>î</w:t>
      </w:r>
      <w:r w:rsidRPr="00EE363B">
        <w:rPr>
          <w:rFonts w:eastAsiaTheme="minorHAnsi"/>
          <w:lang w:val="ro-RO"/>
        </w:rPr>
        <w:t>ns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>rcineaz</w:t>
      </w:r>
      <w:r w:rsidR="00C42A62">
        <w:rPr>
          <w:rFonts w:eastAsiaTheme="minorHAnsi"/>
          <w:lang w:val="ro-RO"/>
        </w:rPr>
        <w:t>ă</w:t>
      </w:r>
      <w:r w:rsidRPr="00EE363B">
        <w:rPr>
          <w:rFonts w:eastAsiaTheme="minorHAnsi"/>
          <w:lang w:val="ro-RO"/>
        </w:rPr>
        <w:t xml:space="preserve"> primarul comunei prin compartimentele de specialitate.</w:t>
      </w:r>
    </w:p>
    <w:p w14:paraId="2BD70146" w14:textId="77777777" w:rsidR="00550E08" w:rsidRPr="00EE363B" w:rsidRDefault="00550E08" w:rsidP="00EE363B">
      <w:pPr>
        <w:spacing w:line="276" w:lineRule="auto"/>
        <w:ind w:right="-279"/>
        <w:jc w:val="both"/>
        <w:rPr>
          <w:rFonts w:eastAsiaTheme="minorHAnsi"/>
          <w:lang w:val="ro-RO"/>
        </w:rPr>
      </w:pPr>
    </w:p>
    <w:p w14:paraId="352530BF" w14:textId="77777777" w:rsidR="00EE363B" w:rsidRPr="00EE363B" w:rsidRDefault="00EE363B" w:rsidP="00EE363B">
      <w:pPr>
        <w:spacing w:line="276" w:lineRule="auto"/>
        <w:ind w:right="-279"/>
        <w:jc w:val="both"/>
        <w:rPr>
          <w:rFonts w:eastAsiaTheme="minorHAnsi"/>
          <w:lang w:val="ro-RO"/>
        </w:rPr>
      </w:pPr>
      <w:r w:rsidRPr="00EE363B">
        <w:rPr>
          <w:rFonts w:eastAsiaTheme="minorHAnsi"/>
          <w:lang w:val="ro-RO"/>
        </w:rPr>
        <w:tab/>
      </w:r>
      <w:r w:rsidRPr="00EE363B">
        <w:rPr>
          <w:rFonts w:eastAsiaTheme="minorHAnsi"/>
          <w:b/>
          <w:lang w:val="ro-RO"/>
        </w:rPr>
        <w:t>Art.3.</w:t>
      </w:r>
      <w:r w:rsidRPr="00EE363B">
        <w:rPr>
          <w:rFonts w:eastAsiaTheme="minorHAnsi"/>
          <w:lang w:val="ro-RO"/>
        </w:rPr>
        <w:t xml:space="preserve"> Un exemplar de pe prezenta se va comunica, prin grija secretarului general, la :</w:t>
      </w:r>
    </w:p>
    <w:p w14:paraId="6ECBD6DE" w14:textId="00F0F3BD" w:rsidR="00EE363B" w:rsidRPr="00EE363B" w:rsidRDefault="00EE363B" w:rsidP="00EE363B">
      <w:pPr>
        <w:numPr>
          <w:ilvl w:val="0"/>
          <w:numId w:val="5"/>
        </w:numPr>
        <w:spacing w:line="276" w:lineRule="auto"/>
        <w:ind w:right="-279"/>
        <w:jc w:val="both"/>
        <w:rPr>
          <w:rFonts w:eastAsiaTheme="minorHAnsi"/>
          <w:lang w:val="ro-RO"/>
        </w:rPr>
      </w:pPr>
      <w:r w:rsidRPr="00EE363B">
        <w:rPr>
          <w:rFonts w:eastAsiaTheme="minorHAnsi"/>
          <w:lang w:val="ro-RO"/>
        </w:rPr>
        <w:t>Institu</w:t>
      </w:r>
      <w:r w:rsidR="00C42A62">
        <w:rPr>
          <w:rFonts w:eastAsiaTheme="minorHAnsi"/>
          <w:lang w:val="ro-RO"/>
        </w:rPr>
        <w:t>ț</w:t>
      </w:r>
      <w:r w:rsidRPr="00EE363B">
        <w:rPr>
          <w:rFonts w:eastAsiaTheme="minorHAnsi"/>
          <w:lang w:val="ro-RO"/>
        </w:rPr>
        <w:t>ia Prefectului – jude</w:t>
      </w:r>
      <w:r w:rsidR="00C42A62">
        <w:rPr>
          <w:rFonts w:eastAsiaTheme="minorHAnsi"/>
          <w:lang w:val="ro-RO"/>
        </w:rPr>
        <w:t>ț</w:t>
      </w:r>
      <w:r w:rsidRPr="00EE363B">
        <w:rPr>
          <w:rFonts w:eastAsiaTheme="minorHAnsi"/>
          <w:lang w:val="ro-RO"/>
        </w:rPr>
        <w:t>ul Vaslui;</w:t>
      </w:r>
    </w:p>
    <w:p w14:paraId="1CFEE76E" w14:textId="344457BA" w:rsidR="00EE363B" w:rsidRPr="00EE363B" w:rsidRDefault="00EE363B" w:rsidP="00EE363B">
      <w:pPr>
        <w:numPr>
          <w:ilvl w:val="0"/>
          <w:numId w:val="5"/>
        </w:numPr>
        <w:spacing w:line="276" w:lineRule="auto"/>
        <w:ind w:right="-279"/>
        <w:jc w:val="both"/>
        <w:rPr>
          <w:rFonts w:eastAsiaTheme="minorHAnsi"/>
          <w:lang w:val="ro-RO"/>
        </w:rPr>
      </w:pPr>
      <w:r w:rsidRPr="00EE363B">
        <w:rPr>
          <w:rFonts w:eastAsiaTheme="minorHAnsi"/>
          <w:lang w:val="ro-RO"/>
        </w:rPr>
        <w:t xml:space="preserve">Primarul comunei </w:t>
      </w:r>
      <w:proofErr w:type="spellStart"/>
      <w:r w:rsidR="00ED437B" w:rsidRPr="00C42A62">
        <w:rPr>
          <w:rFonts w:cstheme="minorHAnsi"/>
          <w:bCs/>
        </w:rPr>
        <w:t>Tătărăni</w:t>
      </w:r>
      <w:proofErr w:type="spellEnd"/>
      <w:r w:rsidRPr="00EE363B">
        <w:rPr>
          <w:rFonts w:eastAsiaTheme="minorHAnsi"/>
          <w:lang w:val="ro-RO"/>
        </w:rPr>
        <w:t>;</w:t>
      </w:r>
    </w:p>
    <w:p w14:paraId="7A012646" w14:textId="07761DC3" w:rsidR="00EE363B" w:rsidRPr="00EE363B" w:rsidRDefault="00550E08" w:rsidP="00EE363B">
      <w:pPr>
        <w:numPr>
          <w:ilvl w:val="0"/>
          <w:numId w:val="5"/>
        </w:numPr>
        <w:spacing w:line="276" w:lineRule="auto"/>
        <w:ind w:right="-279"/>
        <w:jc w:val="both"/>
        <w:rPr>
          <w:rFonts w:eastAsiaTheme="minorHAnsi"/>
          <w:lang w:val="ro-RO"/>
        </w:rPr>
      </w:pPr>
      <w:r>
        <w:rPr>
          <w:rFonts w:eastAsiaTheme="minorHAnsi"/>
          <w:lang w:val="ro-RO"/>
        </w:rPr>
        <w:t xml:space="preserve">Compartiment financiar </w:t>
      </w:r>
      <w:r w:rsidR="00EE363B" w:rsidRPr="00EE363B">
        <w:rPr>
          <w:rFonts w:eastAsiaTheme="minorHAnsi"/>
          <w:lang w:val="ro-RO"/>
        </w:rPr>
        <w:t>contabilitate</w:t>
      </w:r>
      <w:r>
        <w:rPr>
          <w:rFonts w:eastAsiaTheme="minorHAnsi"/>
          <w:lang w:val="ro-RO"/>
        </w:rPr>
        <w:t xml:space="preserve"> și Resurse Umane</w:t>
      </w:r>
      <w:r w:rsidR="00EE363B" w:rsidRPr="00EE363B">
        <w:rPr>
          <w:rFonts w:eastAsiaTheme="minorHAnsi"/>
          <w:lang w:val="ro-RO"/>
        </w:rPr>
        <w:t>;</w:t>
      </w:r>
    </w:p>
    <w:p w14:paraId="192637EE" w14:textId="0571C29D" w:rsidR="00EE363B" w:rsidRPr="00EE363B" w:rsidRDefault="00EE363B" w:rsidP="00EE363B">
      <w:pPr>
        <w:numPr>
          <w:ilvl w:val="0"/>
          <w:numId w:val="5"/>
        </w:numPr>
        <w:spacing w:line="276" w:lineRule="auto"/>
        <w:ind w:right="-279"/>
        <w:jc w:val="both"/>
        <w:rPr>
          <w:rFonts w:eastAsiaTheme="minorHAnsi"/>
          <w:lang w:val="ro-RO"/>
        </w:rPr>
      </w:pPr>
      <w:r w:rsidRPr="00EE363B">
        <w:rPr>
          <w:rFonts w:eastAsiaTheme="minorHAnsi"/>
          <w:lang w:val="ro-RO"/>
        </w:rPr>
        <w:t>Se va afi</w:t>
      </w:r>
      <w:r w:rsidR="00C42A62">
        <w:rPr>
          <w:rFonts w:eastAsiaTheme="minorHAnsi"/>
          <w:lang w:val="ro-RO"/>
        </w:rPr>
        <w:t>ș</w:t>
      </w:r>
      <w:r w:rsidRPr="00EE363B">
        <w:rPr>
          <w:rFonts w:eastAsiaTheme="minorHAnsi"/>
          <w:lang w:val="ro-RO"/>
        </w:rPr>
        <w:t xml:space="preserve">a </w:t>
      </w:r>
      <w:r w:rsidR="00C42A62">
        <w:rPr>
          <w:rFonts w:eastAsiaTheme="minorHAnsi"/>
          <w:lang w:val="ro-RO"/>
        </w:rPr>
        <w:t>ș</w:t>
      </w:r>
      <w:r w:rsidRPr="00EE363B">
        <w:rPr>
          <w:rFonts w:eastAsiaTheme="minorHAnsi"/>
          <w:lang w:val="ro-RO"/>
        </w:rPr>
        <w:t xml:space="preserve">i publica pe </w:t>
      </w:r>
      <w:r w:rsidR="00C42A62">
        <w:rPr>
          <w:rFonts w:eastAsiaTheme="minorHAnsi"/>
          <w:lang w:val="ro-RO"/>
        </w:rPr>
        <w:t xml:space="preserve">  </w:t>
      </w:r>
      <w:hyperlink r:id="rId9" w:history="1">
        <w:r w:rsidR="00C42A62" w:rsidRPr="001E0F79">
          <w:rPr>
            <w:rStyle w:val="Hyperlink"/>
            <w:rFonts w:eastAsiaTheme="minorHAnsi"/>
            <w:lang w:val="ro-RO"/>
          </w:rPr>
          <w:t>www.comuna-tatarani.ro</w:t>
        </w:r>
      </w:hyperlink>
      <w:r w:rsidRPr="00EE363B">
        <w:rPr>
          <w:rFonts w:eastAsiaTheme="minorHAnsi"/>
          <w:lang w:val="ro-RO"/>
        </w:rPr>
        <w:t xml:space="preserve"> </w:t>
      </w:r>
    </w:p>
    <w:p w14:paraId="6A3C5989" w14:textId="77777777" w:rsidR="00EE363B" w:rsidRPr="00EE363B" w:rsidRDefault="00EE363B" w:rsidP="00EE363B">
      <w:pPr>
        <w:spacing w:line="276" w:lineRule="auto"/>
        <w:ind w:left="720" w:right="-279"/>
        <w:jc w:val="both"/>
        <w:rPr>
          <w:rFonts w:eastAsiaTheme="minorHAnsi"/>
          <w:lang w:val="ro-RO"/>
        </w:rPr>
      </w:pPr>
    </w:p>
    <w:p w14:paraId="46A7ABA4" w14:textId="77777777" w:rsidR="001323DE" w:rsidRPr="00C00C46" w:rsidRDefault="001323DE" w:rsidP="00C00C46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FF0000"/>
        </w:rPr>
      </w:pPr>
    </w:p>
    <w:p w14:paraId="084302D7" w14:textId="77777777" w:rsidR="006840C8" w:rsidRPr="00B259C1" w:rsidRDefault="006840C8" w:rsidP="00C00C46">
      <w:pPr>
        <w:autoSpaceDE w:val="0"/>
        <w:autoSpaceDN w:val="0"/>
        <w:adjustRightInd w:val="0"/>
        <w:spacing w:line="276" w:lineRule="auto"/>
        <w:jc w:val="center"/>
        <w:rPr>
          <w:b/>
          <w:bCs/>
        </w:rPr>
      </w:pPr>
    </w:p>
    <w:p w14:paraId="754668A7" w14:textId="77777777" w:rsidR="00746F4C" w:rsidRPr="00CB4252" w:rsidRDefault="00746F4C" w:rsidP="00C00C46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FF0000"/>
        </w:rPr>
      </w:pPr>
    </w:p>
    <w:p w14:paraId="0F393A9A" w14:textId="63DCEE95" w:rsidR="00A34723" w:rsidRPr="00C00C46" w:rsidRDefault="00A34723" w:rsidP="00C00C46">
      <w:pPr>
        <w:autoSpaceDE w:val="0"/>
        <w:autoSpaceDN w:val="0"/>
        <w:adjustRightInd w:val="0"/>
        <w:spacing w:line="276" w:lineRule="auto"/>
        <w:jc w:val="both"/>
        <w:rPr>
          <w:b/>
          <w:bCs/>
          <w:color w:val="000000"/>
        </w:rPr>
      </w:pPr>
      <w:r w:rsidRPr="00C00C46">
        <w:rPr>
          <w:b/>
          <w:bCs/>
          <w:color w:val="000000"/>
        </w:rPr>
        <w:t xml:space="preserve">     </w:t>
      </w:r>
      <w:r w:rsidR="00DE1114" w:rsidRPr="00C00C46">
        <w:rPr>
          <w:b/>
          <w:bCs/>
          <w:color w:val="000000"/>
        </w:rPr>
        <w:t xml:space="preserve">       </w:t>
      </w:r>
      <w:r w:rsidRPr="00C00C46">
        <w:rPr>
          <w:b/>
          <w:bCs/>
          <w:color w:val="000000"/>
        </w:rPr>
        <w:t xml:space="preserve">  INI</w:t>
      </w:r>
      <w:r w:rsidR="00C42A62">
        <w:rPr>
          <w:b/>
          <w:bCs/>
          <w:color w:val="000000"/>
        </w:rPr>
        <w:t>Ț</w:t>
      </w:r>
      <w:r w:rsidRPr="00C00C46">
        <w:rPr>
          <w:b/>
          <w:bCs/>
          <w:color w:val="000000"/>
        </w:rPr>
        <w:t xml:space="preserve">IATOR                                                          </w:t>
      </w:r>
      <w:r w:rsidR="00362C8D" w:rsidRPr="00C00C46">
        <w:rPr>
          <w:b/>
          <w:bCs/>
          <w:color w:val="000000"/>
        </w:rPr>
        <w:t xml:space="preserve">          </w:t>
      </w:r>
      <w:r w:rsidRPr="00C00C46">
        <w:rPr>
          <w:b/>
          <w:bCs/>
          <w:color w:val="000000"/>
        </w:rPr>
        <w:t xml:space="preserve">  </w:t>
      </w:r>
      <w:proofErr w:type="spellStart"/>
      <w:r w:rsidRPr="00C00C46">
        <w:rPr>
          <w:b/>
          <w:bCs/>
          <w:color w:val="000000"/>
        </w:rPr>
        <w:t>Avizat</w:t>
      </w:r>
      <w:proofErr w:type="spellEnd"/>
      <w:r w:rsidRPr="00C00C46">
        <w:rPr>
          <w:b/>
          <w:bCs/>
          <w:color w:val="000000"/>
        </w:rPr>
        <w:t xml:space="preserve"> </w:t>
      </w:r>
      <w:proofErr w:type="spellStart"/>
      <w:r w:rsidRPr="00C00C46">
        <w:rPr>
          <w:b/>
          <w:bCs/>
          <w:color w:val="000000"/>
        </w:rPr>
        <w:t>pentru</w:t>
      </w:r>
      <w:proofErr w:type="spellEnd"/>
      <w:r w:rsidRPr="00C00C46">
        <w:rPr>
          <w:b/>
          <w:bCs/>
          <w:color w:val="000000"/>
        </w:rPr>
        <w:t xml:space="preserve"> </w:t>
      </w:r>
      <w:proofErr w:type="spellStart"/>
      <w:r w:rsidRPr="00C00C46">
        <w:rPr>
          <w:b/>
          <w:bCs/>
          <w:color w:val="000000"/>
        </w:rPr>
        <w:t>legalitate</w:t>
      </w:r>
      <w:proofErr w:type="spellEnd"/>
      <w:r w:rsidRPr="00C00C46">
        <w:rPr>
          <w:b/>
          <w:bCs/>
          <w:color w:val="000000"/>
        </w:rPr>
        <w:t>:</w:t>
      </w:r>
    </w:p>
    <w:p w14:paraId="40A61310" w14:textId="0C0EE3AE" w:rsidR="00A34723" w:rsidRDefault="00A34723" w:rsidP="00C00C46">
      <w:pPr>
        <w:autoSpaceDE w:val="0"/>
        <w:autoSpaceDN w:val="0"/>
        <w:adjustRightInd w:val="0"/>
        <w:spacing w:line="276" w:lineRule="auto"/>
        <w:jc w:val="both"/>
        <w:rPr>
          <w:b/>
          <w:bCs/>
          <w:color w:val="000000"/>
        </w:rPr>
      </w:pPr>
      <w:r w:rsidRPr="00C00C46">
        <w:rPr>
          <w:b/>
          <w:bCs/>
          <w:color w:val="000000"/>
        </w:rPr>
        <w:t xml:space="preserve">        </w:t>
      </w:r>
      <w:r w:rsidR="00DE1114" w:rsidRPr="00C00C46">
        <w:rPr>
          <w:b/>
          <w:bCs/>
          <w:color w:val="000000"/>
        </w:rPr>
        <w:t xml:space="preserve">       </w:t>
      </w:r>
      <w:r w:rsidRPr="00C00C46">
        <w:rPr>
          <w:b/>
          <w:bCs/>
          <w:color w:val="000000"/>
        </w:rPr>
        <w:t xml:space="preserve"> PRIMAR,                                             </w:t>
      </w:r>
      <w:r w:rsidR="005B6BFD" w:rsidRPr="00C00C46">
        <w:rPr>
          <w:b/>
          <w:bCs/>
          <w:color w:val="000000"/>
        </w:rPr>
        <w:t xml:space="preserve">                  </w:t>
      </w:r>
      <w:r w:rsidRPr="00C00C46">
        <w:rPr>
          <w:b/>
          <w:bCs/>
          <w:color w:val="000000"/>
        </w:rPr>
        <w:t xml:space="preserve">     </w:t>
      </w:r>
      <w:r w:rsidR="00C42A62">
        <w:rPr>
          <w:b/>
          <w:bCs/>
          <w:color w:val="000000"/>
        </w:rPr>
        <w:t xml:space="preserve">  </w:t>
      </w:r>
      <w:proofErr w:type="spellStart"/>
      <w:r w:rsidRPr="00C00C46">
        <w:rPr>
          <w:b/>
          <w:bCs/>
          <w:color w:val="000000"/>
        </w:rPr>
        <w:t>Secretar</w:t>
      </w:r>
      <w:proofErr w:type="spellEnd"/>
      <w:r w:rsidR="00A72854" w:rsidRPr="00C00C46">
        <w:rPr>
          <w:b/>
          <w:bCs/>
          <w:color w:val="000000"/>
        </w:rPr>
        <w:t xml:space="preserve"> general</w:t>
      </w:r>
      <w:r w:rsidR="00C42A62">
        <w:rPr>
          <w:b/>
          <w:bCs/>
          <w:color w:val="000000"/>
        </w:rPr>
        <w:t xml:space="preserve"> al </w:t>
      </w:r>
      <w:proofErr w:type="spellStart"/>
      <w:r w:rsidR="00C42A62">
        <w:rPr>
          <w:b/>
          <w:bCs/>
          <w:color w:val="000000"/>
        </w:rPr>
        <w:t>comunei</w:t>
      </w:r>
      <w:proofErr w:type="spellEnd"/>
      <w:r w:rsidR="00C42A62">
        <w:rPr>
          <w:b/>
          <w:bCs/>
          <w:color w:val="000000"/>
        </w:rPr>
        <w:t>,</w:t>
      </w:r>
    </w:p>
    <w:p w14:paraId="324130F3" w14:textId="650104B4" w:rsidR="00C42A62" w:rsidRPr="00C00C46" w:rsidRDefault="00C42A62" w:rsidP="00C00C46">
      <w:pPr>
        <w:autoSpaceDE w:val="0"/>
        <w:autoSpaceDN w:val="0"/>
        <w:adjustRightInd w:val="0"/>
        <w:spacing w:line="276" w:lineRule="auto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Prof. Ion GENTIMIR                                                            Iuliana Mariana IDRICEANU</w:t>
      </w:r>
    </w:p>
    <w:p w14:paraId="02590FE7" w14:textId="77777777" w:rsidR="00186D78" w:rsidRDefault="00186D78" w:rsidP="00A468BC">
      <w:pPr>
        <w:ind w:firstLine="708"/>
        <w:jc w:val="center"/>
        <w:rPr>
          <w:b/>
          <w:lang w:val="fr-FR"/>
        </w:rPr>
      </w:pPr>
    </w:p>
    <w:p w14:paraId="475B4A82" w14:textId="77777777" w:rsidR="00186D78" w:rsidRDefault="00186D78" w:rsidP="00A468BC">
      <w:pPr>
        <w:ind w:firstLine="708"/>
        <w:jc w:val="center"/>
        <w:rPr>
          <w:b/>
          <w:lang w:val="fr-FR"/>
        </w:rPr>
      </w:pPr>
    </w:p>
    <w:p w14:paraId="7AF686C0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5E9C7513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73BFAFD8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1BC9F798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2E2C3B17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33444786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p w14:paraId="6872183A" w14:textId="4EA29E94" w:rsidR="00550E08" w:rsidRDefault="00550E08" w:rsidP="00550E08">
      <w:pPr>
        <w:autoSpaceDE w:val="0"/>
        <w:autoSpaceDN w:val="0"/>
        <w:adjustRightInd w:val="0"/>
        <w:spacing w:line="276" w:lineRule="auto"/>
        <w:jc w:val="center"/>
        <w:rPr>
          <w:b/>
          <w:bCs/>
        </w:rPr>
      </w:pPr>
      <w:r>
        <w:rPr>
          <w:rFonts w:cstheme="minorHAnsi"/>
          <w:b/>
        </w:rPr>
        <w:t xml:space="preserve">                                                                                           </w:t>
      </w:r>
      <w:proofErr w:type="spellStart"/>
      <w:r>
        <w:rPr>
          <w:rFonts w:cstheme="minorHAnsi"/>
          <w:b/>
        </w:rPr>
        <w:t>Tătărăni</w:t>
      </w:r>
      <w:proofErr w:type="spellEnd"/>
      <w:r>
        <w:rPr>
          <w:b/>
          <w:bCs/>
        </w:rPr>
        <w:t xml:space="preserve">, </w:t>
      </w:r>
      <w:r w:rsidRPr="00550E08">
        <w:rPr>
          <w:b/>
          <w:bCs/>
        </w:rPr>
        <w:t>24.05.2024</w:t>
      </w:r>
    </w:p>
    <w:p w14:paraId="5D78AF8D" w14:textId="77777777" w:rsidR="00550E08" w:rsidRDefault="00550E08" w:rsidP="00A468BC">
      <w:pPr>
        <w:ind w:firstLine="708"/>
        <w:jc w:val="center"/>
        <w:rPr>
          <w:b/>
          <w:lang w:val="fr-FR"/>
        </w:rPr>
      </w:pPr>
    </w:p>
    <w:sectPr w:rsidR="00550E08" w:rsidSect="00550E08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20956C" w14:textId="77777777" w:rsidR="00683D4B" w:rsidRDefault="00683D4B" w:rsidP="00F5637B">
      <w:r>
        <w:separator/>
      </w:r>
    </w:p>
  </w:endnote>
  <w:endnote w:type="continuationSeparator" w:id="0">
    <w:p w14:paraId="64908C2F" w14:textId="77777777" w:rsidR="00683D4B" w:rsidRDefault="00683D4B" w:rsidP="00F56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280874" w14:textId="77777777" w:rsidR="00683D4B" w:rsidRDefault="00683D4B" w:rsidP="00F5637B">
      <w:r>
        <w:separator/>
      </w:r>
    </w:p>
  </w:footnote>
  <w:footnote w:type="continuationSeparator" w:id="0">
    <w:p w14:paraId="7D268746" w14:textId="77777777" w:rsidR="00683D4B" w:rsidRDefault="00683D4B" w:rsidP="00F563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AEBF7E" w14:textId="77777777" w:rsidR="00ED437B" w:rsidRPr="00ED437B" w:rsidRDefault="00ED437B" w:rsidP="00550E08">
    <w:pPr>
      <w:autoSpaceDE w:val="0"/>
      <w:autoSpaceDN w:val="0"/>
      <w:adjustRightInd w:val="0"/>
      <w:spacing w:after="200"/>
      <w:rPr>
        <w:rFonts w:eastAsia="ArialNarrow,Bold"/>
        <w:b/>
        <w:bCs/>
        <w:sz w:val="18"/>
        <w:szCs w:val="18"/>
      </w:rPr>
    </w:pPr>
    <w:r w:rsidRPr="00ED437B">
      <w:rPr>
        <w:rFonts w:eastAsia="ArialNarrow,Bold"/>
        <w:b/>
        <w:bCs/>
        <w:sz w:val="18"/>
        <w:szCs w:val="18"/>
      </w:rPr>
      <w:t>R O M Â N I A</w:t>
    </w:r>
  </w:p>
  <w:p w14:paraId="5BF51EFC" w14:textId="77777777" w:rsidR="00ED437B" w:rsidRPr="00ED437B" w:rsidRDefault="00ED437B" w:rsidP="00550E08">
    <w:pPr>
      <w:autoSpaceDE w:val="0"/>
      <w:autoSpaceDN w:val="0"/>
      <w:adjustRightInd w:val="0"/>
      <w:spacing w:after="200"/>
      <w:rPr>
        <w:rFonts w:eastAsia="ArialNarrow,Bold"/>
        <w:b/>
        <w:bCs/>
        <w:sz w:val="18"/>
        <w:szCs w:val="18"/>
      </w:rPr>
    </w:pPr>
    <w:r w:rsidRPr="00ED437B">
      <w:rPr>
        <w:rFonts w:eastAsia="ArialNarrow,Bold"/>
        <w:b/>
        <w:bCs/>
        <w:sz w:val="18"/>
        <w:szCs w:val="18"/>
      </w:rPr>
      <w:t xml:space="preserve">J U D E Ţ U </w:t>
    </w:r>
    <w:proofErr w:type="gramStart"/>
    <w:r w:rsidRPr="00ED437B">
      <w:rPr>
        <w:rFonts w:eastAsia="ArialNarrow,Bold"/>
        <w:b/>
        <w:bCs/>
        <w:sz w:val="18"/>
        <w:szCs w:val="18"/>
      </w:rPr>
      <w:t>L  V</w:t>
    </w:r>
    <w:proofErr w:type="gramEnd"/>
    <w:r w:rsidRPr="00ED437B">
      <w:rPr>
        <w:rFonts w:eastAsia="ArialNarrow,Bold"/>
        <w:b/>
        <w:bCs/>
        <w:sz w:val="18"/>
        <w:szCs w:val="18"/>
      </w:rPr>
      <w:t xml:space="preserve"> A S L U I </w:t>
    </w:r>
  </w:p>
  <w:p w14:paraId="65B29E0F" w14:textId="77777777" w:rsidR="00ED437B" w:rsidRPr="00ED437B" w:rsidRDefault="00ED437B" w:rsidP="00550E08">
    <w:pPr>
      <w:autoSpaceDE w:val="0"/>
      <w:autoSpaceDN w:val="0"/>
      <w:adjustRightInd w:val="0"/>
      <w:spacing w:after="200"/>
      <w:rPr>
        <w:rFonts w:eastAsia="ArialNarrow,Bold"/>
        <w:b/>
        <w:bCs/>
        <w:sz w:val="18"/>
        <w:szCs w:val="18"/>
      </w:rPr>
    </w:pPr>
    <w:r w:rsidRPr="00ED437B">
      <w:rPr>
        <w:rFonts w:eastAsia="ArialNarrow,Bold"/>
        <w:b/>
        <w:bCs/>
        <w:sz w:val="18"/>
        <w:szCs w:val="18"/>
      </w:rPr>
      <w:t>C O M U N A   T Ă T Ă R Ă N I</w:t>
    </w:r>
  </w:p>
  <w:p w14:paraId="49C60DAE" w14:textId="390208C0" w:rsidR="00ED437B" w:rsidRDefault="00550E08" w:rsidP="00550E08">
    <w:pPr>
      <w:spacing w:after="200"/>
      <w:outlineLvl w:val="0"/>
      <w:rPr>
        <w:rFonts w:eastAsia="ArialNarrow,Bold"/>
        <w:b/>
        <w:sz w:val="18"/>
        <w:szCs w:val="18"/>
      </w:rPr>
    </w:pPr>
    <w:r w:rsidRPr="00550E08">
      <w:rPr>
        <w:rFonts w:eastAsia="ArialNarrow,Bold"/>
        <w:b/>
        <w:sz w:val="18"/>
        <w:szCs w:val="18"/>
      </w:rPr>
      <w:t>P R I M A R</w:t>
    </w:r>
  </w:p>
  <w:p w14:paraId="1BE48AAB" w14:textId="0EADF88A" w:rsidR="00550E08" w:rsidRPr="003A7D47" w:rsidRDefault="00550E08" w:rsidP="00550E08">
    <w:pPr>
      <w:spacing w:after="200"/>
      <w:outlineLvl w:val="0"/>
      <w:rPr>
        <w:rFonts w:eastAsiaTheme="minorHAnsi"/>
        <w:b/>
        <w:sz w:val="28"/>
        <w:szCs w:val="28"/>
      </w:rPr>
    </w:pPr>
    <w:r w:rsidRPr="003A7D47">
      <w:rPr>
        <w:rFonts w:eastAsia="ArialNarrow,Bold"/>
        <w:b/>
        <w:sz w:val="28"/>
        <w:szCs w:val="28"/>
      </w:rPr>
      <w:t>NR</w:t>
    </w:r>
    <w:r w:rsidR="003A7D47" w:rsidRPr="003A7D47">
      <w:rPr>
        <w:rFonts w:eastAsia="ArialNarrow,Bold"/>
        <w:b/>
        <w:sz w:val="28"/>
        <w:szCs w:val="28"/>
      </w:rPr>
      <w:t xml:space="preserve">.33 </w:t>
    </w:r>
    <w:r w:rsidRPr="003A7D47">
      <w:rPr>
        <w:rFonts w:eastAsia="ArialNarrow,Bold"/>
        <w:b/>
        <w:sz w:val="28"/>
        <w:szCs w:val="28"/>
      </w:rPr>
      <w:t>/24.05.2024</w:t>
    </w:r>
  </w:p>
  <w:p w14:paraId="0005F97F" w14:textId="77777777" w:rsidR="00F5637B" w:rsidRDefault="00F5637B" w:rsidP="00F5637B">
    <w:pPr>
      <w:pStyle w:val="Header"/>
      <w:rPr>
        <w:rFonts w:asciiTheme="minorHAnsi" w:hAnsiTheme="minorHAnsi" w:cstheme="minorBidi"/>
        <w:sz w:val="22"/>
        <w:szCs w:val="22"/>
      </w:rPr>
    </w:pPr>
    <w:r>
      <w:rPr>
        <w:noProof/>
        <w:lang w:val="ro-RO" w:eastAsia="ro-RO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35228ED" wp14:editId="61F905A1">
              <wp:simplePos x="0" y="0"/>
              <wp:positionH relativeFrom="column">
                <wp:posOffset>-1066800</wp:posOffset>
              </wp:positionH>
              <wp:positionV relativeFrom="paragraph">
                <wp:posOffset>113030</wp:posOffset>
              </wp:positionV>
              <wp:extent cx="8020050" cy="0"/>
              <wp:effectExtent l="57150" t="38100" r="57150" b="95250"/>
              <wp:wrapNone/>
              <wp:docPr id="3" name="Conector drept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8020050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dk1"/>
                      </a:lnRef>
                      <a:fillRef idx="0">
                        <a:schemeClr val="dk1"/>
                      </a:fillRef>
                      <a:effectRef idx="2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line w14:anchorId="0E9AF789" id="Conector drept 3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4pt,8.9pt" to="547.5pt,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" strokecolor="black [3200]" strokeweight="3pt">
              <v:shadow on="t" color="black" opacity="22937f" origin=",.5" offset="0,.63889mm"/>
            </v:line>
          </w:pict>
        </mc:Fallback>
      </mc:AlternateContent>
    </w:r>
  </w:p>
  <w:p w14:paraId="0041381C" w14:textId="77777777" w:rsidR="00F5637B" w:rsidRDefault="00F5637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0417F4"/>
    <w:multiLevelType w:val="hybridMultilevel"/>
    <w:tmpl w:val="5DA84BAE"/>
    <w:lvl w:ilvl="0" w:tplc="605892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5F54DE"/>
    <w:multiLevelType w:val="hybridMultilevel"/>
    <w:tmpl w:val="FF040B1C"/>
    <w:lvl w:ilvl="0" w:tplc="2F94A8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8C17D4"/>
    <w:multiLevelType w:val="hybridMultilevel"/>
    <w:tmpl w:val="42F4130C"/>
    <w:lvl w:ilvl="0" w:tplc="463E3B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CE53329"/>
    <w:multiLevelType w:val="hybridMultilevel"/>
    <w:tmpl w:val="6764F3B6"/>
    <w:lvl w:ilvl="0" w:tplc="F6E082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B01E3D"/>
    <w:multiLevelType w:val="hybridMultilevel"/>
    <w:tmpl w:val="86F63166"/>
    <w:lvl w:ilvl="0" w:tplc="A11884C2">
      <w:start w:val="1"/>
      <w:numFmt w:val="bullet"/>
      <w:lvlText w:val="-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AC8E34E">
      <w:start w:val="1"/>
      <w:numFmt w:val="bullet"/>
      <w:lvlText w:val="o"/>
      <w:lvlJc w:val="left"/>
      <w:pPr>
        <w:ind w:left="21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EF446A8">
      <w:start w:val="1"/>
      <w:numFmt w:val="bullet"/>
      <w:lvlText w:val="▪"/>
      <w:lvlJc w:val="left"/>
      <w:pPr>
        <w:ind w:left="28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DA0CB44">
      <w:start w:val="1"/>
      <w:numFmt w:val="bullet"/>
      <w:lvlText w:val="•"/>
      <w:lvlJc w:val="left"/>
      <w:pPr>
        <w:ind w:left="35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B1AFA2C">
      <w:start w:val="1"/>
      <w:numFmt w:val="bullet"/>
      <w:lvlText w:val="o"/>
      <w:lvlJc w:val="left"/>
      <w:pPr>
        <w:ind w:left="4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CC4AEEC">
      <w:start w:val="1"/>
      <w:numFmt w:val="bullet"/>
      <w:lvlText w:val="▪"/>
      <w:lvlJc w:val="left"/>
      <w:pPr>
        <w:ind w:left="50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C04E3DE">
      <w:start w:val="1"/>
      <w:numFmt w:val="bullet"/>
      <w:lvlText w:val="•"/>
      <w:lvlJc w:val="left"/>
      <w:pPr>
        <w:ind w:left="57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C63EAA">
      <w:start w:val="1"/>
      <w:numFmt w:val="bullet"/>
      <w:lvlText w:val="o"/>
      <w:lvlJc w:val="left"/>
      <w:pPr>
        <w:ind w:left="6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7629884">
      <w:start w:val="1"/>
      <w:numFmt w:val="bullet"/>
      <w:lvlText w:val="▪"/>
      <w:lvlJc w:val="left"/>
      <w:pPr>
        <w:ind w:left="7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EAA"/>
    <w:rsid w:val="00017693"/>
    <w:rsid w:val="00022486"/>
    <w:rsid w:val="00023F82"/>
    <w:rsid w:val="0002572D"/>
    <w:rsid w:val="00025C02"/>
    <w:rsid w:val="00033097"/>
    <w:rsid w:val="000331BB"/>
    <w:rsid w:val="00040D88"/>
    <w:rsid w:val="00040EE8"/>
    <w:rsid w:val="00043183"/>
    <w:rsid w:val="000612EA"/>
    <w:rsid w:val="00082D62"/>
    <w:rsid w:val="00084A72"/>
    <w:rsid w:val="00084C54"/>
    <w:rsid w:val="000A489D"/>
    <w:rsid w:val="000B1F09"/>
    <w:rsid w:val="000B2CBF"/>
    <w:rsid w:val="000B3B1F"/>
    <w:rsid w:val="000B5F86"/>
    <w:rsid w:val="000F12D0"/>
    <w:rsid w:val="000F6C8C"/>
    <w:rsid w:val="00103639"/>
    <w:rsid w:val="001060A1"/>
    <w:rsid w:val="001106D3"/>
    <w:rsid w:val="001234AA"/>
    <w:rsid w:val="001323DE"/>
    <w:rsid w:val="00140252"/>
    <w:rsid w:val="00144F46"/>
    <w:rsid w:val="00150218"/>
    <w:rsid w:val="00157403"/>
    <w:rsid w:val="00163FF6"/>
    <w:rsid w:val="00166D99"/>
    <w:rsid w:val="0016761F"/>
    <w:rsid w:val="001741EF"/>
    <w:rsid w:val="00176D0D"/>
    <w:rsid w:val="00181F01"/>
    <w:rsid w:val="0018478D"/>
    <w:rsid w:val="00186D78"/>
    <w:rsid w:val="00187A15"/>
    <w:rsid w:val="00190719"/>
    <w:rsid w:val="00193142"/>
    <w:rsid w:val="00195A2F"/>
    <w:rsid w:val="001A3FFE"/>
    <w:rsid w:val="001B7C32"/>
    <w:rsid w:val="001E3696"/>
    <w:rsid w:val="001F3B39"/>
    <w:rsid w:val="002006E2"/>
    <w:rsid w:val="00203B83"/>
    <w:rsid w:val="002052B2"/>
    <w:rsid w:val="002061CD"/>
    <w:rsid w:val="002111AE"/>
    <w:rsid w:val="002263D8"/>
    <w:rsid w:val="00234A5C"/>
    <w:rsid w:val="00256E02"/>
    <w:rsid w:val="00261E7D"/>
    <w:rsid w:val="00272068"/>
    <w:rsid w:val="002775FC"/>
    <w:rsid w:val="00280074"/>
    <w:rsid w:val="002A066E"/>
    <w:rsid w:val="002B1113"/>
    <w:rsid w:val="002C40D9"/>
    <w:rsid w:val="002D3002"/>
    <w:rsid w:val="002D5228"/>
    <w:rsid w:val="0030029F"/>
    <w:rsid w:val="00305AC7"/>
    <w:rsid w:val="00307624"/>
    <w:rsid w:val="0030775F"/>
    <w:rsid w:val="00310261"/>
    <w:rsid w:val="00321C73"/>
    <w:rsid w:val="00341B3A"/>
    <w:rsid w:val="003469AE"/>
    <w:rsid w:val="00355793"/>
    <w:rsid w:val="0036085B"/>
    <w:rsid w:val="00362C8D"/>
    <w:rsid w:val="00372BB6"/>
    <w:rsid w:val="003915A8"/>
    <w:rsid w:val="00392BCA"/>
    <w:rsid w:val="003941A9"/>
    <w:rsid w:val="003A5558"/>
    <w:rsid w:val="003A7D47"/>
    <w:rsid w:val="003B7DE2"/>
    <w:rsid w:val="003C3A16"/>
    <w:rsid w:val="003C596A"/>
    <w:rsid w:val="003C6294"/>
    <w:rsid w:val="003E1835"/>
    <w:rsid w:val="003E3ED2"/>
    <w:rsid w:val="003E3F0F"/>
    <w:rsid w:val="003E4A2B"/>
    <w:rsid w:val="003F0599"/>
    <w:rsid w:val="00413515"/>
    <w:rsid w:val="0043606D"/>
    <w:rsid w:val="00441FA5"/>
    <w:rsid w:val="004566BF"/>
    <w:rsid w:val="00472399"/>
    <w:rsid w:val="00487A0D"/>
    <w:rsid w:val="004932CF"/>
    <w:rsid w:val="00493A71"/>
    <w:rsid w:val="004967EF"/>
    <w:rsid w:val="004A7C93"/>
    <w:rsid w:val="004B0F82"/>
    <w:rsid w:val="004C7068"/>
    <w:rsid w:val="004D5762"/>
    <w:rsid w:val="004E46C0"/>
    <w:rsid w:val="004F368A"/>
    <w:rsid w:val="004F5339"/>
    <w:rsid w:val="00515F29"/>
    <w:rsid w:val="00536C6B"/>
    <w:rsid w:val="00540806"/>
    <w:rsid w:val="00544B93"/>
    <w:rsid w:val="00547D14"/>
    <w:rsid w:val="00550E08"/>
    <w:rsid w:val="0056215D"/>
    <w:rsid w:val="00567260"/>
    <w:rsid w:val="00576F71"/>
    <w:rsid w:val="0058205F"/>
    <w:rsid w:val="00587A25"/>
    <w:rsid w:val="005A2732"/>
    <w:rsid w:val="005B6BFD"/>
    <w:rsid w:val="005B6E2D"/>
    <w:rsid w:val="005F76FD"/>
    <w:rsid w:val="00601D65"/>
    <w:rsid w:val="00604186"/>
    <w:rsid w:val="00606903"/>
    <w:rsid w:val="00610FD5"/>
    <w:rsid w:val="00613C53"/>
    <w:rsid w:val="00614352"/>
    <w:rsid w:val="00616C53"/>
    <w:rsid w:val="006173FB"/>
    <w:rsid w:val="00635CDE"/>
    <w:rsid w:val="00642828"/>
    <w:rsid w:val="00643562"/>
    <w:rsid w:val="00654344"/>
    <w:rsid w:val="00660F32"/>
    <w:rsid w:val="00664F59"/>
    <w:rsid w:val="00674D1E"/>
    <w:rsid w:val="0068094B"/>
    <w:rsid w:val="00683D4B"/>
    <w:rsid w:val="006840C8"/>
    <w:rsid w:val="0068594F"/>
    <w:rsid w:val="00687F07"/>
    <w:rsid w:val="00692754"/>
    <w:rsid w:val="006A15B0"/>
    <w:rsid w:val="006A5859"/>
    <w:rsid w:val="006B0977"/>
    <w:rsid w:val="006B5624"/>
    <w:rsid w:val="006B778B"/>
    <w:rsid w:val="006D3EAA"/>
    <w:rsid w:val="006F4D9A"/>
    <w:rsid w:val="006F6EF6"/>
    <w:rsid w:val="00707092"/>
    <w:rsid w:val="00736478"/>
    <w:rsid w:val="00746F4C"/>
    <w:rsid w:val="007506D7"/>
    <w:rsid w:val="0075658F"/>
    <w:rsid w:val="00767561"/>
    <w:rsid w:val="00773CAD"/>
    <w:rsid w:val="00790D62"/>
    <w:rsid w:val="00796AC7"/>
    <w:rsid w:val="007A2B22"/>
    <w:rsid w:val="007B22D5"/>
    <w:rsid w:val="007B3489"/>
    <w:rsid w:val="007E63CF"/>
    <w:rsid w:val="00824D80"/>
    <w:rsid w:val="008251E9"/>
    <w:rsid w:val="0083215C"/>
    <w:rsid w:val="00841606"/>
    <w:rsid w:val="0084634A"/>
    <w:rsid w:val="008551C6"/>
    <w:rsid w:val="00857E28"/>
    <w:rsid w:val="00872240"/>
    <w:rsid w:val="00875114"/>
    <w:rsid w:val="00875303"/>
    <w:rsid w:val="00883CF7"/>
    <w:rsid w:val="0088437D"/>
    <w:rsid w:val="00893068"/>
    <w:rsid w:val="00896542"/>
    <w:rsid w:val="008A0AA3"/>
    <w:rsid w:val="008A0DEB"/>
    <w:rsid w:val="008A2A84"/>
    <w:rsid w:val="008A2EC4"/>
    <w:rsid w:val="008C07D7"/>
    <w:rsid w:val="008D5A5E"/>
    <w:rsid w:val="0090050D"/>
    <w:rsid w:val="009128F1"/>
    <w:rsid w:val="009204B8"/>
    <w:rsid w:val="00921255"/>
    <w:rsid w:val="00932314"/>
    <w:rsid w:val="00936EE5"/>
    <w:rsid w:val="00944F26"/>
    <w:rsid w:val="0094709C"/>
    <w:rsid w:val="00950AD5"/>
    <w:rsid w:val="00950E5E"/>
    <w:rsid w:val="00951148"/>
    <w:rsid w:val="009559C0"/>
    <w:rsid w:val="00987BD0"/>
    <w:rsid w:val="009A2399"/>
    <w:rsid w:val="009A6311"/>
    <w:rsid w:val="009A7912"/>
    <w:rsid w:val="009B35B5"/>
    <w:rsid w:val="009C180D"/>
    <w:rsid w:val="009D0011"/>
    <w:rsid w:val="009D5819"/>
    <w:rsid w:val="009D6EEC"/>
    <w:rsid w:val="009E6B33"/>
    <w:rsid w:val="00A22734"/>
    <w:rsid w:val="00A25870"/>
    <w:rsid w:val="00A34723"/>
    <w:rsid w:val="00A468BC"/>
    <w:rsid w:val="00A46EC7"/>
    <w:rsid w:val="00A471BE"/>
    <w:rsid w:val="00A54863"/>
    <w:rsid w:val="00A72854"/>
    <w:rsid w:val="00A733F6"/>
    <w:rsid w:val="00A737F2"/>
    <w:rsid w:val="00AB3890"/>
    <w:rsid w:val="00AC11E1"/>
    <w:rsid w:val="00AD2A56"/>
    <w:rsid w:val="00AE492B"/>
    <w:rsid w:val="00AF5102"/>
    <w:rsid w:val="00B15B31"/>
    <w:rsid w:val="00B17522"/>
    <w:rsid w:val="00B259C1"/>
    <w:rsid w:val="00B25B75"/>
    <w:rsid w:val="00B36762"/>
    <w:rsid w:val="00B40A35"/>
    <w:rsid w:val="00B43E37"/>
    <w:rsid w:val="00B52477"/>
    <w:rsid w:val="00B558E9"/>
    <w:rsid w:val="00BA4B2F"/>
    <w:rsid w:val="00BC3BFC"/>
    <w:rsid w:val="00BF1C22"/>
    <w:rsid w:val="00BF1C56"/>
    <w:rsid w:val="00BF7759"/>
    <w:rsid w:val="00C00C46"/>
    <w:rsid w:val="00C11B89"/>
    <w:rsid w:val="00C12625"/>
    <w:rsid w:val="00C12BA2"/>
    <w:rsid w:val="00C2026A"/>
    <w:rsid w:val="00C338C3"/>
    <w:rsid w:val="00C42A62"/>
    <w:rsid w:val="00C46AD9"/>
    <w:rsid w:val="00C64606"/>
    <w:rsid w:val="00C64BD1"/>
    <w:rsid w:val="00C67CDF"/>
    <w:rsid w:val="00C73BD7"/>
    <w:rsid w:val="00C768E4"/>
    <w:rsid w:val="00C8666E"/>
    <w:rsid w:val="00CB3AF3"/>
    <w:rsid w:val="00CB4252"/>
    <w:rsid w:val="00CB70F3"/>
    <w:rsid w:val="00CC13EC"/>
    <w:rsid w:val="00CC5380"/>
    <w:rsid w:val="00CD634A"/>
    <w:rsid w:val="00CE342D"/>
    <w:rsid w:val="00CE5DB5"/>
    <w:rsid w:val="00CE6466"/>
    <w:rsid w:val="00CF2671"/>
    <w:rsid w:val="00D32433"/>
    <w:rsid w:val="00D44AB9"/>
    <w:rsid w:val="00D44ED9"/>
    <w:rsid w:val="00D55A7B"/>
    <w:rsid w:val="00D61EE4"/>
    <w:rsid w:val="00D6452B"/>
    <w:rsid w:val="00D66346"/>
    <w:rsid w:val="00D67F61"/>
    <w:rsid w:val="00D7477F"/>
    <w:rsid w:val="00DB787B"/>
    <w:rsid w:val="00DD7ABB"/>
    <w:rsid w:val="00DE1114"/>
    <w:rsid w:val="00DE403E"/>
    <w:rsid w:val="00DE6BE1"/>
    <w:rsid w:val="00E04507"/>
    <w:rsid w:val="00E0695C"/>
    <w:rsid w:val="00E071AD"/>
    <w:rsid w:val="00E13B6B"/>
    <w:rsid w:val="00E1683E"/>
    <w:rsid w:val="00E23A3F"/>
    <w:rsid w:val="00E4261B"/>
    <w:rsid w:val="00E446F4"/>
    <w:rsid w:val="00E53EC6"/>
    <w:rsid w:val="00E65C44"/>
    <w:rsid w:val="00E67830"/>
    <w:rsid w:val="00E84868"/>
    <w:rsid w:val="00EB153F"/>
    <w:rsid w:val="00EB159F"/>
    <w:rsid w:val="00EB426A"/>
    <w:rsid w:val="00EB59F2"/>
    <w:rsid w:val="00ED437B"/>
    <w:rsid w:val="00EE0737"/>
    <w:rsid w:val="00EE222A"/>
    <w:rsid w:val="00EE363B"/>
    <w:rsid w:val="00EF253A"/>
    <w:rsid w:val="00EF486D"/>
    <w:rsid w:val="00F001D2"/>
    <w:rsid w:val="00F11C9E"/>
    <w:rsid w:val="00F15A2D"/>
    <w:rsid w:val="00F20396"/>
    <w:rsid w:val="00F33020"/>
    <w:rsid w:val="00F337B5"/>
    <w:rsid w:val="00F55E24"/>
    <w:rsid w:val="00F5637B"/>
    <w:rsid w:val="00F60469"/>
    <w:rsid w:val="00F650EB"/>
    <w:rsid w:val="00F65EAF"/>
    <w:rsid w:val="00F6674D"/>
    <w:rsid w:val="00F83087"/>
    <w:rsid w:val="00F93FD1"/>
    <w:rsid w:val="00FA32C6"/>
    <w:rsid w:val="00FC3EDF"/>
    <w:rsid w:val="00FD1CA7"/>
    <w:rsid w:val="00FD74FA"/>
    <w:rsid w:val="00FE206F"/>
    <w:rsid w:val="00FE6F83"/>
    <w:rsid w:val="00FF18B2"/>
    <w:rsid w:val="00FF3E27"/>
    <w:rsid w:val="00FF7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6C3E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3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63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637B"/>
  </w:style>
  <w:style w:type="paragraph" w:styleId="Footer">
    <w:name w:val="footer"/>
    <w:basedOn w:val="Normal"/>
    <w:link w:val="FooterChar"/>
    <w:uiPriority w:val="99"/>
    <w:unhideWhenUsed/>
    <w:rsid w:val="00F563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637B"/>
  </w:style>
  <w:style w:type="character" w:styleId="Hyperlink">
    <w:name w:val="Hyperlink"/>
    <w:basedOn w:val="DefaultParagraphFont"/>
    <w:uiPriority w:val="99"/>
    <w:unhideWhenUsed/>
    <w:rsid w:val="00F5637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66B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42A6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3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63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637B"/>
  </w:style>
  <w:style w:type="paragraph" w:styleId="Footer">
    <w:name w:val="footer"/>
    <w:basedOn w:val="Normal"/>
    <w:link w:val="FooterChar"/>
    <w:uiPriority w:val="99"/>
    <w:unhideWhenUsed/>
    <w:rsid w:val="00F563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637B"/>
  </w:style>
  <w:style w:type="character" w:styleId="Hyperlink">
    <w:name w:val="Hyperlink"/>
    <w:basedOn w:val="DefaultParagraphFont"/>
    <w:uiPriority w:val="99"/>
    <w:unhideWhenUsed/>
    <w:rsid w:val="00F5637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66B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42A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9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muna-tataran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1207C-E1D6-47E6-9029-DD5090AE3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479</Words>
  <Characters>2779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cata</dc:creator>
  <cp:lastModifiedBy>Windows User</cp:lastModifiedBy>
  <cp:revision>5</cp:revision>
  <cp:lastPrinted>2017-02-15T09:45:00Z</cp:lastPrinted>
  <dcterms:created xsi:type="dcterms:W3CDTF">2024-05-23T08:29:00Z</dcterms:created>
  <dcterms:modified xsi:type="dcterms:W3CDTF">2024-05-24T12:13:00Z</dcterms:modified>
</cp:coreProperties>
</file>