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E329D7" w14:textId="77777777" w:rsidR="00F5000A" w:rsidRDefault="00F5000A" w:rsidP="00CA5A2E">
      <w:pPr>
        <w:pStyle w:val="Default"/>
        <w:spacing w:before="120" w:after="120"/>
        <w:ind w:right="-454"/>
        <w:rPr>
          <w:b/>
          <w:bCs/>
        </w:rPr>
      </w:pPr>
    </w:p>
    <w:p w14:paraId="64BC7708" w14:textId="77777777" w:rsidR="00DE0A1B" w:rsidRPr="00EF41D4" w:rsidRDefault="00DE0A1B" w:rsidP="00DE0A1B">
      <w:pPr>
        <w:rPr>
          <w:rFonts w:ascii="Times New Roman" w:hAnsi="Times New Roman" w:cs="Times New Roman"/>
          <w:sz w:val="24"/>
          <w:szCs w:val="24"/>
        </w:rPr>
      </w:pPr>
      <w:r w:rsidRPr="00EF41D4">
        <w:rPr>
          <w:rFonts w:ascii="Times New Roman" w:hAnsi="Times New Roman" w:cs="Times New Roman"/>
          <w:sz w:val="24"/>
          <w:szCs w:val="24"/>
        </w:rPr>
        <w:t>ROMÂNIA</w:t>
      </w:r>
    </w:p>
    <w:p w14:paraId="2D2F5B9A" w14:textId="77777777" w:rsidR="00DE0A1B" w:rsidRPr="00EF41D4" w:rsidRDefault="00DE0A1B" w:rsidP="00DE0A1B">
      <w:pPr>
        <w:rPr>
          <w:rFonts w:ascii="Times New Roman" w:hAnsi="Times New Roman" w:cs="Times New Roman"/>
          <w:sz w:val="24"/>
          <w:szCs w:val="24"/>
        </w:rPr>
      </w:pPr>
      <w:r w:rsidRPr="00EF41D4">
        <w:rPr>
          <w:rFonts w:ascii="Times New Roman" w:hAnsi="Times New Roman" w:cs="Times New Roman"/>
          <w:sz w:val="24"/>
          <w:szCs w:val="24"/>
        </w:rPr>
        <w:t>JUDEȚUL VASLUI</w:t>
      </w:r>
    </w:p>
    <w:p w14:paraId="0CD9F9CA" w14:textId="77777777" w:rsidR="00DE0A1B" w:rsidRDefault="00DE0A1B" w:rsidP="00DE0A1B">
      <w:pPr>
        <w:rPr>
          <w:rFonts w:ascii="Times New Roman" w:hAnsi="Times New Roman" w:cs="Times New Roman"/>
          <w:sz w:val="24"/>
          <w:szCs w:val="24"/>
        </w:rPr>
      </w:pPr>
      <w:r w:rsidRPr="00EF41D4">
        <w:rPr>
          <w:rFonts w:ascii="Times New Roman" w:hAnsi="Times New Roman" w:cs="Times New Roman"/>
          <w:sz w:val="24"/>
          <w:szCs w:val="24"/>
        </w:rPr>
        <w:t>PRIMARUL COMUNEI TĂTĂRĂNI</w:t>
      </w:r>
    </w:p>
    <w:p w14:paraId="51853EC4" w14:textId="6BD667F1" w:rsidR="00F5000A" w:rsidRPr="00032A04" w:rsidRDefault="00CA5A2E" w:rsidP="00764780">
      <w:pPr>
        <w:rPr>
          <w:rFonts w:ascii="Times New Roman" w:hAnsi="Times New Roman" w:cs="Times New Roman"/>
          <w:b/>
          <w:sz w:val="28"/>
          <w:szCs w:val="28"/>
        </w:rPr>
      </w:pPr>
      <w:r w:rsidRPr="00032A04">
        <w:rPr>
          <w:rFonts w:ascii="Times New Roman" w:hAnsi="Times New Roman" w:cs="Times New Roman"/>
          <w:b/>
          <w:sz w:val="28"/>
          <w:szCs w:val="28"/>
        </w:rPr>
        <w:t xml:space="preserve">Nr. </w:t>
      </w:r>
      <w:r w:rsidR="00032A04" w:rsidRPr="00032A04">
        <w:rPr>
          <w:rFonts w:ascii="Times New Roman" w:hAnsi="Times New Roman" w:cs="Times New Roman"/>
          <w:b/>
          <w:sz w:val="28"/>
          <w:szCs w:val="28"/>
        </w:rPr>
        <w:t>50</w:t>
      </w:r>
      <w:r w:rsidR="00245DE9" w:rsidRPr="00032A04">
        <w:rPr>
          <w:rFonts w:ascii="Times New Roman" w:hAnsi="Times New Roman" w:cs="Times New Roman"/>
          <w:b/>
          <w:sz w:val="28"/>
          <w:szCs w:val="28"/>
        </w:rPr>
        <w:t xml:space="preserve"> din </w:t>
      </w:r>
      <w:r w:rsidR="00032A04" w:rsidRPr="00032A04">
        <w:rPr>
          <w:rFonts w:ascii="Times New Roman" w:hAnsi="Times New Roman" w:cs="Times New Roman"/>
          <w:b/>
          <w:sz w:val="28"/>
          <w:szCs w:val="28"/>
        </w:rPr>
        <w:t>30.08.2024</w:t>
      </w:r>
      <w:r w:rsidRPr="00032A04">
        <w:rPr>
          <w:rFonts w:ascii="Times New Roman" w:hAnsi="Times New Roman" w:cs="Times New Roman"/>
          <w:b/>
          <w:sz w:val="28"/>
          <w:szCs w:val="28"/>
        </w:rPr>
        <w:t>.</w:t>
      </w:r>
    </w:p>
    <w:p w14:paraId="5E7B8EF8" w14:textId="77777777" w:rsidR="00F5000A" w:rsidRDefault="00F5000A" w:rsidP="00D81408">
      <w:pPr>
        <w:pStyle w:val="Default"/>
        <w:spacing w:before="120" w:after="120"/>
        <w:ind w:right="-454"/>
        <w:jc w:val="center"/>
        <w:rPr>
          <w:b/>
          <w:bCs/>
        </w:rPr>
      </w:pPr>
    </w:p>
    <w:p w14:paraId="0526E967" w14:textId="7FC5B346" w:rsidR="00AE5DDD" w:rsidRPr="00F725F4" w:rsidRDefault="00B07F69" w:rsidP="00D81408">
      <w:pPr>
        <w:pStyle w:val="Default"/>
        <w:spacing w:before="120" w:after="120"/>
        <w:ind w:right="-454"/>
        <w:jc w:val="center"/>
      </w:pPr>
      <w:r>
        <w:rPr>
          <w:b/>
          <w:bCs/>
        </w:rPr>
        <w:t xml:space="preserve">PROIECT DE HOTĂRÂRE </w:t>
      </w:r>
    </w:p>
    <w:p w14:paraId="152C4D3E" w14:textId="6F94CA84" w:rsidR="00CA5A2E" w:rsidRDefault="00CA5A2E" w:rsidP="00550798">
      <w:pPr>
        <w:ind w:firstLine="720"/>
        <w:jc w:val="center"/>
        <w:rPr>
          <w:rFonts w:ascii="Times New Roman" w:hAnsi="Times New Roman" w:cs="Times New Roman"/>
          <w:sz w:val="26"/>
          <w:szCs w:val="26"/>
        </w:rPr>
      </w:pPr>
      <w:bookmarkStart w:id="0" w:name="_Hlk149069784"/>
      <w:bookmarkStart w:id="1" w:name="_Hlk149070399"/>
      <w:r>
        <w:rPr>
          <w:rFonts w:ascii="Times New Roman" w:hAnsi="Times New Roman" w:cs="Times New Roman"/>
          <w:b/>
          <w:sz w:val="26"/>
          <w:szCs w:val="26"/>
        </w:rPr>
        <w:t xml:space="preserve"> </w:t>
      </w:r>
      <w:bookmarkEnd w:id="0"/>
      <w:bookmarkEnd w:id="1"/>
      <w:proofErr w:type="spellStart"/>
      <w:r w:rsidR="00550798">
        <w:rPr>
          <w:rFonts w:ascii="Times New Roman" w:hAnsi="Times New Roman" w:cs="Times New Roman"/>
          <w:sz w:val="26"/>
          <w:szCs w:val="26"/>
        </w:rPr>
        <w:t>P</w:t>
      </w:r>
      <w:r w:rsidR="00550798" w:rsidRPr="0087641E">
        <w:rPr>
          <w:rFonts w:ascii="Times New Roman" w:hAnsi="Times New Roman" w:cs="Times New Roman"/>
          <w:sz w:val="26"/>
          <w:szCs w:val="26"/>
        </w:rPr>
        <w:t>rivind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modificarea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actualizarea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HCL Nr. 48 din 26.10.2023 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aprobarea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depunerii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implementarii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proiectului</w:t>
      </w:r>
      <w:bookmarkStart w:id="2" w:name="_Hlk149054055"/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r w:rsidR="00550798" w:rsidRPr="0087641E">
        <w:rPr>
          <w:rFonts w:ascii="Times New Roman" w:hAnsi="Times New Roman" w:cs="Times New Roman"/>
          <w:bCs/>
          <w:sz w:val="26"/>
          <w:szCs w:val="26"/>
        </w:rPr>
        <w:t>,,</w:t>
      </w:r>
      <w:r w:rsidR="00550798" w:rsidRPr="0087641E">
        <w:rPr>
          <w:rFonts w:ascii="Times New Roman" w:hAnsi="Times New Roman" w:cs="Times New Roman"/>
          <w:bCs/>
          <w:i/>
          <w:iCs/>
          <w:snapToGrid w:val="0"/>
          <w:sz w:val="26"/>
          <w:szCs w:val="26"/>
        </w:rPr>
        <w:t xml:space="preserve"> CONSTRUIREA  SI DOTARE  PLATFORMA  GUNOI DE GRAJD UAT TĂTĂRANI, JUDETUL VASLUI</w:t>
      </w:r>
      <w:r w:rsidR="00550798" w:rsidRPr="0087641E">
        <w:rPr>
          <w:rFonts w:ascii="Times New Roman" w:hAnsi="Times New Roman" w:cs="Times New Roman"/>
          <w:bCs/>
          <w:sz w:val="26"/>
          <w:szCs w:val="26"/>
        </w:rPr>
        <w:t>”</w:t>
      </w:r>
      <w:bookmarkEnd w:id="2"/>
      <w:r w:rsidR="00550798" w:rsidRPr="0087641E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Componenta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C3 –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Managementul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Deseurilor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Investitia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I2 -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Dezvoltarea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infrastructurii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managementul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gunoiului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grajd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altor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deșeuri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agricole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compostabile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, 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Subinvestiția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I2.A-B –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Sisteme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Integrate de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Colectarea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Valorificarea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Gunoiului</w:t>
      </w:r>
      <w:proofErr w:type="spellEnd"/>
      <w:r w:rsidR="00550798" w:rsidRPr="0087641E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550798" w:rsidRPr="0087641E">
        <w:rPr>
          <w:rFonts w:ascii="Times New Roman" w:hAnsi="Times New Roman" w:cs="Times New Roman"/>
          <w:sz w:val="26"/>
          <w:szCs w:val="26"/>
        </w:rPr>
        <w:t>Grajd</w:t>
      </w:r>
      <w:proofErr w:type="spellEnd"/>
    </w:p>
    <w:p w14:paraId="3A2A1361" w14:textId="77777777" w:rsidR="00550798" w:rsidRPr="00F725F4" w:rsidRDefault="00550798" w:rsidP="00550798">
      <w:pPr>
        <w:ind w:firstLine="720"/>
        <w:jc w:val="center"/>
      </w:pPr>
    </w:p>
    <w:p w14:paraId="64687B64" w14:textId="77777777" w:rsidR="00550798" w:rsidRDefault="00CA5A2E" w:rsidP="00CA5A2E">
      <w:pPr>
        <w:pStyle w:val="Default"/>
        <w:spacing w:before="120" w:after="120"/>
        <w:ind w:right="-454"/>
        <w:jc w:val="both"/>
        <w:rPr>
          <w:b/>
          <w:bCs/>
        </w:rPr>
      </w:pPr>
      <w:r>
        <w:rPr>
          <w:b/>
          <w:bCs/>
        </w:rPr>
        <w:t xml:space="preserve">Prof. Ion GENTIMIR, primarul </w:t>
      </w:r>
      <w:r w:rsidR="00B405F0" w:rsidRPr="00F725F4">
        <w:rPr>
          <w:b/>
          <w:bCs/>
        </w:rPr>
        <w:t xml:space="preserve"> comunei </w:t>
      </w:r>
      <w:r w:rsidR="00E42A1D">
        <w:rPr>
          <w:b/>
          <w:bCs/>
        </w:rPr>
        <w:t>Tătărăni</w:t>
      </w:r>
      <w:r w:rsidR="00B405F0" w:rsidRPr="00F725F4">
        <w:rPr>
          <w:b/>
          <w:bCs/>
        </w:rPr>
        <w:t>, județul</w:t>
      </w:r>
      <w:r w:rsidR="00E42A1D" w:rsidRPr="00F725F4">
        <w:rPr>
          <w:b/>
          <w:bCs/>
        </w:rPr>
        <w:t xml:space="preserve"> </w:t>
      </w:r>
      <w:r w:rsidR="00E42A1D">
        <w:rPr>
          <w:b/>
          <w:bCs/>
        </w:rPr>
        <w:t>Vaslui</w:t>
      </w:r>
      <w:r w:rsidR="00B405F0" w:rsidRPr="00F725F4">
        <w:rPr>
          <w:b/>
          <w:bCs/>
        </w:rPr>
        <w:t>;</w:t>
      </w:r>
    </w:p>
    <w:p w14:paraId="57692AA6" w14:textId="77777777" w:rsidR="00550798" w:rsidRDefault="00550798" w:rsidP="00CA5A2E">
      <w:pPr>
        <w:pStyle w:val="Default"/>
        <w:spacing w:before="120" w:after="120"/>
        <w:ind w:right="-454"/>
        <w:jc w:val="both"/>
        <w:rPr>
          <w:b/>
          <w:bCs/>
        </w:rPr>
      </w:pPr>
    </w:p>
    <w:p w14:paraId="55BBFEFD" w14:textId="77777777" w:rsidR="00550798" w:rsidRPr="00550798" w:rsidRDefault="00550798" w:rsidP="00550798">
      <w:pPr>
        <w:pStyle w:val="Default"/>
        <w:spacing w:before="120" w:after="120"/>
        <w:ind w:right="-454"/>
        <w:jc w:val="both"/>
        <w:rPr>
          <w:b/>
          <w:bCs/>
        </w:rPr>
      </w:pPr>
      <w:r w:rsidRPr="00550798">
        <w:rPr>
          <w:b/>
          <w:bCs/>
        </w:rPr>
        <w:t xml:space="preserve">Ținând cont de prevederile: </w:t>
      </w:r>
    </w:p>
    <w:p w14:paraId="28321DD5" w14:textId="77777777" w:rsidR="00550798" w:rsidRPr="00550798" w:rsidRDefault="00550798" w:rsidP="00550798">
      <w:pPr>
        <w:pStyle w:val="Default"/>
        <w:spacing w:before="120" w:after="120"/>
        <w:ind w:right="-454"/>
        <w:jc w:val="both"/>
        <w:rPr>
          <w:bCs/>
        </w:rPr>
      </w:pPr>
      <w:r w:rsidRPr="00550798">
        <w:rPr>
          <w:bCs/>
        </w:rPr>
        <w:t>-</w:t>
      </w:r>
      <w:r w:rsidRPr="00550798">
        <w:rPr>
          <w:bCs/>
        </w:rPr>
        <w:tab/>
        <w:t xml:space="preserve">Art.44 alin. (1) din Legea nr. 273/2006 privind finanțele publice locale, cu modificările și completările ulterioare; </w:t>
      </w:r>
    </w:p>
    <w:p w14:paraId="25AF39C4" w14:textId="77777777" w:rsidR="00550798" w:rsidRPr="00550798" w:rsidRDefault="00550798" w:rsidP="00550798">
      <w:pPr>
        <w:pStyle w:val="Default"/>
        <w:spacing w:before="120" w:after="120"/>
        <w:ind w:right="-454"/>
        <w:jc w:val="both"/>
        <w:rPr>
          <w:bCs/>
        </w:rPr>
      </w:pPr>
      <w:r w:rsidRPr="00550798">
        <w:rPr>
          <w:bCs/>
        </w:rPr>
        <w:t>-</w:t>
      </w:r>
      <w:r w:rsidRPr="00550798">
        <w:rPr>
          <w:bCs/>
        </w:rPr>
        <w:tab/>
        <w:t xml:space="preserve">Art.3 din Legea nr. 24/2000 privind normele de tehnică legislativă pentru elaborarea actelor normative, republicată, cu modificările şi completările ulterioare; </w:t>
      </w:r>
    </w:p>
    <w:p w14:paraId="4E47CF52" w14:textId="77777777" w:rsidR="00550798" w:rsidRPr="00550798" w:rsidRDefault="00550798" w:rsidP="00550798">
      <w:pPr>
        <w:pStyle w:val="Default"/>
        <w:spacing w:before="120" w:after="120"/>
        <w:ind w:right="-454"/>
        <w:jc w:val="both"/>
        <w:rPr>
          <w:bCs/>
        </w:rPr>
      </w:pPr>
      <w:r w:rsidRPr="00550798">
        <w:rPr>
          <w:bCs/>
        </w:rPr>
        <w:t>-</w:t>
      </w:r>
      <w:r w:rsidRPr="00550798">
        <w:rPr>
          <w:bCs/>
        </w:rPr>
        <w:tab/>
        <w:t>dispozitiilor art.129 alin.(2) lit.b), alin.(4) lit.d) din Ordonanţa de Urgenţă a Guvernului nr.57/2019 privind Codul administrativ, cu modificările şi completările ulterioare,</w:t>
      </w:r>
    </w:p>
    <w:p w14:paraId="7348E373" w14:textId="33E962B1" w:rsidR="00B405F0" w:rsidRPr="00F725F4" w:rsidRDefault="00B405F0" w:rsidP="00550798">
      <w:pPr>
        <w:pStyle w:val="Default"/>
        <w:spacing w:before="120" w:after="120"/>
        <w:ind w:right="-454"/>
        <w:jc w:val="both"/>
      </w:pPr>
    </w:p>
    <w:p w14:paraId="6BC7DB4A" w14:textId="77777777" w:rsidR="00CA5A2E" w:rsidRDefault="00B405F0" w:rsidP="00CA5A2E">
      <w:pPr>
        <w:pStyle w:val="Default"/>
        <w:spacing w:before="120" w:after="120"/>
        <w:ind w:right="-454" w:firstLine="709"/>
        <w:jc w:val="both"/>
        <w:rPr>
          <w:b/>
          <w:bCs/>
        </w:rPr>
      </w:pPr>
      <w:r w:rsidRPr="00F725F4">
        <w:rPr>
          <w:b/>
          <w:bCs/>
        </w:rPr>
        <w:t xml:space="preserve">Având în vedere: </w:t>
      </w:r>
      <w:bookmarkStart w:id="3" w:name="_Hlk149070338"/>
    </w:p>
    <w:p w14:paraId="62194CD2" w14:textId="64AE228B" w:rsidR="00CA5A2E" w:rsidRPr="00AF3845" w:rsidRDefault="00CA5A2E" w:rsidP="00AF3845">
      <w:pPr>
        <w:pStyle w:val="Default"/>
        <w:numPr>
          <w:ilvl w:val="0"/>
          <w:numId w:val="20"/>
        </w:numPr>
        <w:spacing w:before="120" w:after="120"/>
        <w:ind w:right="-454"/>
        <w:jc w:val="both"/>
        <w:rPr>
          <w:b/>
          <w:bCs/>
          <w:sz w:val="26"/>
          <w:szCs w:val="26"/>
        </w:rPr>
      </w:pPr>
      <w:r w:rsidRPr="00AF3845">
        <w:rPr>
          <w:sz w:val="26"/>
          <w:szCs w:val="26"/>
        </w:rPr>
        <w:t xml:space="preserve">Ghidului Specific – Privind conditiile de accesare a Fondurilor Europene aferente PNRR în cadrul Apelului de Proiecte PNRR/2023/C3/S/I.2.A-B; </w:t>
      </w:r>
      <w:bookmarkEnd w:id="3"/>
    </w:p>
    <w:p w14:paraId="62B78063" w14:textId="3B4F5C1E" w:rsidR="00CA5A2E" w:rsidRPr="00AF3845" w:rsidRDefault="00CA5A2E" w:rsidP="00AF3845">
      <w:pPr>
        <w:pStyle w:val="ListParagraph"/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F3845">
        <w:rPr>
          <w:rFonts w:ascii="Times New Roman" w:hAnsi="Times New Roman" w:cs="Times New Roman"/>
          <w:sz w:val="26"/>
          <w:szCs w:val="26"/>
        </w:rPr>
        <w:t>Referatul de aprobare nr.</w:t>
      </w:r>
      <w:r w:rsidR="00AF3845" w:rsidRPr="00AF3845">
        <w:rPr>
          <w:rFonts w:ascii="Times New Roman" w:hAnsi="Times New Roman" w:cs="Times New Roman"/>
          <w:sz w:val="26"/>
          <w:szCs w:val="26"/>
        </w:rPr>
        <w:t>4075/30.08.2024</w:t>
      </w:r>
      <w:r w:rsidRPr="00AF3845">
        <w:rPr>
          <w:rFonts w:ascii="Times New Roman" w:hAnsi="Times New Roman" w:cs="Times New Roman"/>
          <w:sz w:val="26"/>
          <w:szCs w:val="26"/>
        </w:rPr>
        <w:t xml:space="preserve"> al primarului Comunei Tãtãrãni în calitatea sa de inițiator;</w:t>
      </w:r>
    </w:p>
    <w:p w14:paraId="02EEB048" w14:textId="4EECA1E7" w:rsidR="00CA5A2E" w:rsidRPr="00AF3845" w:rsidRDefault="00CA5A2E" w:rsidP="00AF3845">
      <w:pPr>
        <w:pStyle w:val="ListParagraph"/>
        <w:numPr>
          <w:ilvl w:val="0"/>
          <w:numId w:val="2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F3845">
        <w:rPr>
          <w:rFonts w:ascii="Times New Roman" w:hAnsi="Times New Roman" w:cs="Times New Roman"/>
          <w:sz w:val="26"/>
          <w:szCs w:val="26"/>
        </w:rPr>
        <w:t xml:space="preserve">Raportul de specialitate nr. </w:t>
      </w:r>
      <w:r w:rsidR="00AF3845" w:rsidRPr="00AF3845">
        <w:rPr>
          <w:rFonts w:ascii="Times New Roman" w:hAnsi="Times New Roman" w:cs="Times New Roman"/>
          <w:sz w:val="26"/>
          <w:szCs w:val="26"/>
        </w:rPr>
        <w:t>4076/30.08.2024</w:t>
      </w:r>
      <w:r w:rsidRPr="00AF3845">
        <w:rPr>
          <w:rFonts w:ascii="Times New Roman" w:hAnsi="Times New Roman" w:cs="Times New Roman"/>
          <w:sz w:val="26"/>
          <w:szCs w:val="26"/>
        </w:rPr>
        <w:t xml:space="preserve">  întocmit de Compartimentul Financiar-contabilitate şi Resurse umane din cadrul aparatului de specialitate al Primãriei comunei Tãtãrãni, judeţul Vaslui;</w:t>
      </w:r>
    </w:p>
    <w:p w14:paraId="5BC994C4" w14:textId="6E63BA4B" w:rsidR="00CA5A2E" w:rsidRPr="00AF3845" w:rsidRDefault="00CA5A2E" w:rsidP="00AF3845">
      <w:pPr>
        <w:pStyle w:val="ListParagraph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F3845">
        <w:rPr>
          <w:rFonts w:ascii="Times New Roman" w:hAnsi="Times New Roman" w:cs="Times New Roman"/>
          <w:sz w:val="26"/>
          <w:szCs w:val="26"/>
        </w:rPr>
        <w:t>Avizul Comisiei de specialitate a Consiliului local pentru Administraţie publicã, juridicã, apãrarea ordinii şi linistii publice, a drepturilor cetãţenilor;</w:t>
      </w:r>
    </w:p>
    <w:p w14:paraId="3F8C3C96" w14:textId="515F9499" w:rsidR="00CA5A2E" w:rsidRPr="00AF3845" w:rsidRDefault="00CA5A2E" w:rsidP="00AF3845">
      <w:pPr>
        <w:pStyle w:val="ListParagraph"/>
        <w:numPr>
          <w:ilvl w:val="0"/>
          <w:numId w:val="20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AF3845">
        <w:rPr>
          <w:rFonts w:ascii="Times New Roman" w:hAnsi="Times New Roman" w:cs="Times New Roman"/>
          <w:sz w:val="26"/>
          <w:szCs w:val="26"/>
        </w:rPr>
        <w:t>Avizul Comisiei pentru Dezvoltare Economico - Socialã, Buget–Finanţe, Administrarea Domenului Public şi privat al Comunei, Agriculturã, Gospodarire Comunalã şi Comerţ</w:t>
      </w:r>
      <w:r w:rsidR="00764780" w:rsidRPr="00AF3845">
        <w:rPr>
          <w:rFonts w:ascii="Times New Roman" w:hAnsi="Times New Roman" w:cs="Times New Roman"/>
          <w:sz w:val="26"/>
          <w:szCs w:val="26"/>
        </w:rPr>
        <w:t>;</w:t>
      </w:r>
    </w:p>
    <w:p w14:paraId="4162FBEB" w14:textId="77777777" w:rsidR="00764780" w:rsidRDefault="00764780" w:rsidP="00CA5A2E">
      <w:pPr>
        <w:pStyle w:val="Default"/>
        <w:spacing w:before="120" w:after="120"/>
        <w:ind w:right="-454" w:firstLine="360"/>
        <w:jc w:val="both"/>
      </w:pPr>
    </w:p>
    <w:p w14:paraId="0D674622" w14:textId="77777777" w:rsidR="00764780" w:rsidRPr="00550798" w:rsidRDefault="00764780" w:rsidP="00550798">
      <w:pPr>
        <w:pStyle w:val="Default"/>
        <w:spacing w:before="120" w:after="120"/>
        <w:ind w:right="-454" w:firstLine="360"/>
        <w:jc w:val="center"/>
        <w:rPr>
          <w:sz w:val="26"/>
          <w:szCs w:val="26"/>
        </w:rPr>
      </w:pPr>
    </w:p>
    <w:p w14:paraId="289C5E57" w14:textId="2159C64B" w:rsidR="00B052B8" w:rsidRPr="00550798" w:rsidRDefault="00E44141" w:rsidP="00550798">
      <w:pPr>
        <w:pStyle w:val="Default"/>
        <w:spacing w:before="120" w:after="120"/>
        <w:ind w:right="-454" w:firstLine="360"/>
        <w:jc w:val="center"/>
        <w:rPr>
          <w:sz w:val="26"/>
          <w:szCs w:val="26"/>
        </w:rPr>
      </w:pPr>
      <w:r w:rsidRPr="00550798">
        <w:rPr>
          <w:sz w:val="26"/>
          <w:szCs w:val="26"/>
        </w:rPr>
        <w:t>În temeiul art.139 alin.(1) si alin.(3) lit.e) si ale art.196 alin.(1) lit.a), din Ordonanţa de Urgenţă a Guvernului nr. 57/2019 privind Codul administrativ, cu modificările şi completările ulterioare,</w:t>
      </w:r>
    </w:p>
    <w:p w14:paraId="7CEE82AD" w14:textId="77777777" w:rsidR="00CA5A2E" w:rsidRDefault="00CA5A2E" w:rsidP="00CA5A2E">
      <w:pPr>
        <w:spacing w:before="120" w:after="120" w:line="240" w:lineRule="auto"/>
        <w:ind w:right="-454"/>
        <w:rPr>
          <w:rFonts w:ascii="Times New Roman" w:hAnsi="Times New Roman" w:cs="Times New Roman"/>
          <w:b/>
          <w:bCs/>
          <w:sz w:val="24"/>
          <w:szCs w:val="24"/>
        </w:rPr>
      </w:pPr>
    </w:p>
    <w:p w14:paraId="00D8C773" w14:textId="3BF73155" w:rsidR="00121594" w:rsidRPr="00F725F4" w:rsidRDefault="00CA5A2E" w:rsidP="00D81408">
      <w:pPr>
        <w:spacing w:before="120" w:after="120" w:line="240" w:lineRule="auto"/>
        <w:ind w:right="-454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PROPUN:</w:t>
      </w:r>
    </w:p>
    <w:p w14:paraId="12C057DE" w14:textId="3E95F18F" w:rsidR="00550798" w:rsidRPr="00B55AAC" w:rsidRDefault="00602098" w:rsidP="00D82451">
      <w:pPr>
        <w:spacing w:before="120" w:after="120" w:line="240" w:lineRule="auto"/>
        <w:ind w:right="-454" w:firstLine="720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B55AAC">
        <w:rPr>
          <w:rFonts w:ascii="Times New Roman" w:hAnsi="Times New Roman" w:cs="Times New Roman"/>
          <w:b/>
          <w:bCs/>
          <w:sz w:val="26"/>
          <w:szCs w:val="26"/>
          <w:lang w:val="pt-BR"/>
        </w:rPr>
        <w:t xml:space="preserve">Art. 1. </w:t>
      </w:r>
      <w:r w:rsidR="00121594" w:rsidRPr="00B55AAC">
        <w:rPr>
          <w:rFonts w:ascii="Times New Roman" w:hAnsi="Times New Roman" w:cs="Times New Roman"/>
          <w:sz w:val="26"/>
          <w:szCs w:val="26"/>
          <w:lang w:val="pt-BR"/>
        </w:rPr>
        <w:t xml:space="preserve">Se </w:t>
      </w:r>
      <w:r w:rsidR="00D82451" w:rsidRPr="00B55AAC">
        <w:rPr>
          <w:rFonts w:ascii="Times New Roman" w:hAnsi="Times New Roman" w:cs="Times New Roman"/>
          <w:sz w:val="26"/>
          <w:szCs w:val="26"/>
          <w:lang w:val="pt-BR"/>
        </w:rPr>
        <w:t>aprobă</w:t>
      </w:r>
      <w:r w:rsidR="00121594" w:rsidRPr="00B55AAC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bookmarkStart w:id="4" w:name="_Hlk149070509"/>
      <w:r w:rsidR="00550798" w:rsidRPr="00B55AAC">
        <w:rPr>
          <w:rFonts w:ascii="Times New Roman" w:hAnsi="Times New Roman" w:cs="Times New Roman"/>
          <w:sz w:val="26"/>
          <w:szCs w:val="26"/>
          <w:lang w:val="pt-BR"/>
        </w:rPr>
        <w:t>modificarea și actualizarea HCL Nr.</w:t>
      </w:r>
      <w:r w:rsidR="00550798" w:rsidRPr="00B55AAC">
        <w:rPr>
          <w:rFonts w:ascii="Times New Roman" w:hAnsi="Times New Roman" w:cs="Times New Roman"/>
          <w:sz w:val="26"/>
          <w:szCs w:val="26"/>
        </w:rPr>
        <w:t xml:space="preserve">48 din 26.10.2023 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aprobarea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depunerii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implementarii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proiectului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r w:rsidR="00550798" w:rsidRPr="00B55AAC">
        <w:rPr>
          <w:rFonts w:ascii="Times New Roman" w:hAnsi="Times New Roman" w:cs="Times New Roman"/>
          <w:bCs/>
          <w:sz w:val="26"/>
          <w:szCs w:val="26"/>
        </w:rPr>
        <w:t>,,</w:t>
      </w:r>
      <w:r w:rsidR="00550798" w:rsidRPr="00B55AAC">
        <w:rPr>
          <w:rFonts w:ascii="Times New Roman" w:hAnsi="Times New Roman" w:cs="Times New Roman"/>
          <w:bCs/>
          <w:i/>
          <w:iCs/>
          <w:snapToGrid w:val="0"/>
          <w:sz w:val="26"/>
          <w:szCs w:val="26"/>
        </w:rPr>
        <w:t xml:space="preserve"> CONSTRUIREA  SI DOTARE  PLATFORMA  GUNOI DE GRAJD UAT TĂTĂRANI, JUDETUL VASLUI</w:t>
      </w:r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”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Componenta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C3 –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Managementul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Deseurilor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Investitia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I2 -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Dezvoltarea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infrastructurii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managementul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gunoiului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grajd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altor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deșeuri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agricole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compostabile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, 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Subinvestiția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I2.A-B –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Sisteme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Integrate de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Colectarea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Valorificarea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Gunoiului</w:t>
      </w:r>
      <w:proofErr w:type="spellEnd"/>
      <w:r w:rsidR="00550798" w:rsidRPr="00B55AAC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550798" w:rsidRPr="00B55AAC">
        <w:rPr>
          <w:rFonts w:ascii="Times New Roman" w:hAnsi="Times New Roman" w:cs="Times New Roman"/>
          <w:sz w:val="26"/>
          <w:szCs w:val="26"/>
        </w:rPr>
        <w:t>Grajd</w:t>
      </w:r>
      <w:proofErr w:type="spellEnd"/>
    </w:p>
    <w:bookmarkEnd w:id="4"/>
    <w:p w14:paraId="5D62C5AE" w14:textId="26DBCD21" w:rsidR="00B55AAC" w:rsidRPr="00B55AAC" w:rsidRDefault="00960F4B" w:rsidP="00B55AAC">
      <w:pPr>
        <w:spacing w:before="120" w:after="120" w:line="240" w:lineRule="auto"/>
        <w:ind w:right="-454" w:firstLine="72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B55AAC">
        <w:rPr>
          <w:rFonts w:ascii="Times New Roman" w:hAnsi="Times New Roman" w:cs="Times New Roman"/>
          <w:b/>
          <w:bCs/>
          <w:sz w:val="26"/>
          <w:szCs w:val="26"/>
          <w:lang w:val="pt-BR"/>
        </w:rPr>
        <w:t>Art. 2.</w:t>
      </w:r>
      <w:r w:rsidR="00A547AA" w:rsidRPr="00B55AA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bookmarkStart w:id="5" w:name="_Hlk149070709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Se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aprobă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actualizarea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valorii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totale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a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proiectului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,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în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cuantum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de </w:t>
      </w:r>
      <w:r w:rsidR="00550798" w:rsidRPr="00B55AAC">
        <w:rPr>
          <w:rFonts w:ascii="Times New Roman" w:hAnsi="Times New Roman" w:cs="Times New Roman"/>
          <w:b/>
          <w:bCs/>
          <w:sz w:val="26"/>
          <w:szCs w:val="26"/>
          <w:u w:val="single"/>
        </w:rPr>
        <w:t>3.505,396.27 lei</w:t>
      </w:r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(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inclusiv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TVA) din care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  <w:u w:val="single"/>
        </w:rPr>
        <w:t>valoarea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  <w:u w:val="single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  <w:u w:val="single"/>
        </w:rPr>
        <w:t>eligibilă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  <w:u w:val="single"/>
        </w:rPr>
        <w:t xml:space="preserve"> </w:t>
      </w:r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>2.871.0</w:t>
      </w:r>
      <w:r w:rsidR="00550798" w:rsidRPr="00B55AAC">
        <w:rPr>
          <w:rFonts w:ascii="Times New Roman" w:hAnsi="Times New Roman" w:cs="Times New Roman"/>
          <w:b/>
          <w:bCs/>
          <w:sz w:val="26"/>
          <w:szCs w:val="26"/>
          <w:u w:val="single"/>
        </w:rPr>
        <w:t>19,86</w:t>
      </w:r>
      <w:r w:rsidR="00B55AAC" w:rsidRPr="00B55AAC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</w:t>
      </w:r>
      <w:r w:rsidR="00550798" w:rsidRPr="00B55AAC">
        <w:rPr>
          <w:rFonts w:ascii="Times New Roman" w:hAnsi="Times New Roman" w:cs="Times New Roman"/>
          <w:b/>
          <w:bCs/>
          <w:sz w:val="26"/>
          <w:szCs w:val="26"/>
          <w:u w:val="single"/>
        </w:rPr>
        <w:t>lei</w:t>
      </w:r>
      <w:r w:rsidR="002524F6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2524F6">
        <w:rPr>
          <w:rFonts w:ascii="Times New Roman" w:hAnsi="Times New Roman" w:cs="Times New Roman"/>
          <w:bCs/>
          <w:sz w:val="26"/>
          <w:szCs w:val="26"/>
        </w:rPr>
        <w:t>și</w:t>
      </w:r>
      <w:proofErr w:type="spellEnd"/>
      <w:r w:rsidR="002524F6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2524F6">
        <w:rPr>
          <w:rFonts w:ascii="Times New Roman" w:hAnsi="Times New Roman" w:cs="Times New Roman"/>
          <w:bCs/>
          <w:sz w:val="26"/>
          <w:szCs w:val="26"/>
        </w:rPr>
        <w:t>valoarea</w:t>
      </w:r>
      <w:proofErr w:type="spellEnd"/>
      <w:r w:rsidR="002524F6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2524F6">
        <w:rPr>
          <w:rFonts w:ascii="Times New Roman" w:hAnsi="Times New Roman" w:cs="Times New Roman"/>
          <w:bCs/>
          <w:sz w:val="26"/>
          <w:szCs w:val="26"/>
        </w:rPr>
        <w:t>neeligibilă</w:t>
      </w:r>
      <w:proofErr w:type="spellEnd"/>
      <w:r w:rsidR="002524F6">
        <w:rPr>
          <w:rFonts w:ascii="Times New Roman" w:hAnsi="Times New Roman" w:cs="Times New Roman"/>
          <w:bCs/>
          <w:sz w:val="26"/>
          <w:szCs w:val="26"/>
        </w:rPr>
        <w:t xml:space="preserve"> de 79</w:t>
      </w:r>
      <w:r w:rsidR="00550798" w:rsidRPr="00B55AAC">
        <w:rPr>
          <w:rFonts w:ascii="Times New Roman" w:hAnsi="Times New Roman" w:cs="Times New Roman"/>
          <w:bCs/>
          <w:sz w:val="26"/>
          <w:szCs w:val="26"/>
        </w:rPr>
        <w:t>,</w:t>
      </w:r>
      <w:r w:rsidR="002524F6">
        <w:rPr>
          <w:rFonts w:ascii="Times New Roman" w:hAnsi="Times New Roman" w:cs="Times New Roman"/>
          <w:bCs/>
          <w:sz w:val="26"/>
          <w:szCs w:val="26"/>
        </w:rPr>
        <w:t>1</w:t>
      </w:r>
      <w:r w:rsidR="00550798" w:rsidRPr="00B55AAC">
        <w:rPr>
          <w:rFonts w:ascii="Times New Roman" w:hAnsi="Times New Roman" w:cs="Times New Roman"/>
          <w:bCs/>
          <w:sz w:val="26"/>
          <w:szCs w:val="26"/>
        </w:rPr>
        <w:t>75</w:t>
      </w:r>
      <w:r w:rsidR="00B55AAC" w:rsidRPr="00B55AAC">
        <w:rPr>
          <w:rFonts w:ascii="Times New Roman" w:hAnsi="Times New Roman" w:cs="Times New Roman"/>
          <w:bCs/>
          <w:sz w:val="26"/>
          <w:szCs w:val="26"/>
        </w:rPr>
        <w:t>.00</w:t>
      </w:r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lei la care se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adaugă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TVA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în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550798" w:rsidRPr="00B55AAC">
        <w:rPr>
          <w:rFonts w:ascii="Times New Roman" w:hAnsi="Times New Roman" w:cs="Times New Roman"/>
          <w:bCs/>
          <w:sz w:val="26"/>
          <w:szCs w:val="26"/>
        </w:rPr>
        <w:t>valoare</w:t>
      </w:r>
      <w:proofErr w:type="spellEnd"/>
      <w:r w:rsidR="00550798" w:rsidRPr="00B55AAC">
        <w:rPr>
          <w:rFonts w:ascii="Times New Roman" w:hAnsi="Times New Roman" w:cs="Times New Roman"/>
          <w:bCs/>
          <w:sz w:val="26"/>
          <w:szCs w:val="26"/>
        </w:rPr>
        <w:t xml:space="preserve"> de </w:t>
      </w:r>
      <w:r w:rsidR="00B55AAC" w:rsidRPr="00B55AAC">
        <w:rPr>
          <w:rFonts w:ascii="Times New Roman" w:hAnsi="Times New Roman" w:cs="Times New Roman"/>
          <w:bCs/>
          <w:sz w:val="26"/>
          <w:szCs w:val="26"/>
        </w:rPr>
        <w:t xml:space="preserve">555.201.41 lei, ( </w:t>
      </w:r>
      <w:proofErr w:type="spellStart"/>
      <w:r w:rsidR="00B55AAC" w:rsidRPr="00B55AAC">
        <w:rPr>
          <w:rFonts w:ascii="Times New Roman" w:hAnsi="Times New Roman" w:cs="Times New Roman"/>
          <w:b/>
          <w:bCs/>
          <w:sz w:val="26"/>
          <w:szCs w:val="26"/>
          <w:u w:val="single"/>
        </w:rPr>
        <w:t>valoar</w:t>
      </w:r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>e</w:t>
      </w:r>
      <w:proofErr w:type="spellEnd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</w:t>
      </w:r>
      <w:proofErr w:type="spellStart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>totală</w:t>
      </w:r>
      <w:proofErr w:type="spellEnd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</w:t>
      </w:r>
      <w:proofErr w:type="spellStart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>neeligibila</w:t>
      </w:r>
      <w:proofErr w:type="spellEnd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</w:t>
      </w:r>
      <w:proofErr w:type="spellStart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>este</w:t>
      </w:r>
      <w:proofErr w:type="spellEnd"/>
      <w:r w:rsidR="00D44905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de 634.3</w:t>
      </w:r>
      <w:r w:rsidR="00B55AAC" w:rsidRPr="00B55AAC">
        <w:rPr>
          <w:rFonts w:ascii="Times New Roman" w:hAnsi="Times New Roman" w:cs="Times New Roman"/>
          <w:b/>
          <w:bCs/>
          <w:sz w:val="26"/>
          <w:szCs w:val="26"/>
          <w:u w:val="single"/>
        </w:rPr>
        <w:t>76.41 lei</w:t>
      </w:r>
      <w:r w:rsidR="00B55AAC" w:rsidRPr="00B55AAC">
        <w:rPr>
          <w:rFonts w:ascii="Times New Roman" w:hAnsi="Times New Roman" w:cs="Times New Roman"/>
          <w:bCs/>
          <w:sz w:val="26"/>
          <w:szCs w:val="26"/>
        </w:rPr>
        <w:t xml:space="preserve">) conform </w:t>
      </w:r>
      <w:proofErr w:type="spellStart"/>
      <w:r w:rsidR="00B55AAC" w:rsidRPr="00B55AAC">
        <w:rPr>
          <w:rFonts w:ascii="Times New Roman" w:hAnsi="Times New Roman" w:cs="Times New Roman"/>
          <w:bCs/>
          <w:sz w:val="26"/>
          <w:szCs w:val="26"/>
        </w:rPr>
        <w:t>Anexei</w:t>
      </w:r>
      <w:proofErr w:type="spellEnd"/>
      <w:r w:rsidR="00B55AAC" w:rsidRPr="00B55AAC">
        <w:rPr>
          <w:rFonts w:ascii="Times New Roman" w:hAnsi="Times New Roman" w:cs="Times New Roman"/>
          <w:bCs/>
          <w:sz w:val="26"/>
          <w:szCs w:val="26"/>
        </w:rPr>
        <w:t xml:space="preserve"> nr.2 care face parte din </w:t>
      </w:r>
      <w:proofErr w:type="spellStart"/>
      <w:r w:rsidR="00B55AAC" w:rsidRPr="00B55AAC">
        <w:rPr>
          <w:rFonts w:ascii="Times New Roman" w:hAnsi="Times New Roman" w:cs="Times New Roman"/>
          <w:bCs/>
          <w:sz w:val="26"/>
          <w:szCs w:val="26"/>
        </w:rPr>
        <w:t>prezenta</w:t>
      </w:r>
      <w:proofErr w:type="spellEnd"/>
      <w:r w:rsidR="00B55AAC" w:rsidRPr="00B55AAC">
        <w:rPr>
          <w:rFonts w:ascii="Times New Roman" w:hAnsi="Times New Roman" w:cs="Times New Roman"/>
          <w:bCs/>
          <w:sz w:val="26"/>
          <w:szCs w:val="26"/>
        </w:rPr>
        <w:t xml:space="preserve"> </w:t>
      </w:r>
      <w:proofErr w:type="spellStart"/>
      <w:r w:rsidR="00B55AAC" w:rsidRPr="00B55AAC">
        <w:rPr>
          <w:rFonts w:ascii="Times New Roman" w:hAnsi="Times New Roman" w:cs="Times New Roman"/>
          <w:bCs/>
          <w:sz w:val="26"/>
          <w:szCs w:val="26"/>
        </w:rPr>
        <w:t>hotărâre</w:t>
      </w:r>
      <w:proofErr w:type="spellEnd"/>
      <w:r w:rsidR="00B55AAC" w:rsidRPr="00B55AAC">
        <w:rPr>
          <w:rFonts w:ascii="Times New Roman" w:hAnsi="Times New Roman" w:cs="Times New Roman"/>
          <w:bCs/>
          <w:sz w:val="26"/>
          <w:szCs w:val="26"/>
        </w:rPr>
        <w:t>.</w:t>
      </w:r>
      <w:bookmarkEnd w:id="5"/>
    </w:p>
    <w:p w14:paraId="1963475E" w14:textId="54E30AE3" w:rsidR="00764780" w:rsidRPr="00B55AAC" w:rsidRDefault="00D82451" w:rsidP="00B55AAC">
      <w:pPr>
        <w:spacing w:before="120" w:after="120" w:line="240" w:lineRule="auto"/>
        <w:ind w:right="-454" w:firstLine="720"/>
        <w:jc w:val="both"/>
        <w:rPr>
          <w:sz w:val="26"/>
          <w:szCs w:val="26"/>
        </w:rPr>
      </w:pPr>
      <w:proofErr w:type="gramStart"/>
      <w:r w:rsidRPr="00B55AAC">
        <w:rPr>
          <w:rFonts w:ascii="Times New Roman" w:hAnsi="Times New Roman" w:cs="Times New Roman"/>
          <w:b/>
          <w:bCs/>
          <w:sz w:val="26"/>
          <w:szCs w:val="26"/>
        </w:rPr>
        <w:t>Art.3</w:t>
      </w:r>
      <w:r w:rsidR="007669B6" w:rsidRPr="00B55AAC">
        <w:rPr>
          <w:rFonts w:ascii="Times New Roman" w:hAnsi="Times New Roman" w:cs="Times New Roman"/>
          <w:b/>
          <w:bCs/>
          <w:sz w:val="26"/>
          <w:szCs w:val="26"/>
        </w:rPr>
        <w:t xml:space="preserve">. </w:t>
      </w:r>
      <w:proofErr w:type="spellStart"/>
      <w:r w:rsidR="00B55AAC" w:rsidRPr="00B55AAC">
        <w:rPr>
          <w:rFonts w:ascii="Times New Roman" w:hAnsi="Times New Roman" w:cs="Times New Roman"/>
          <w:sz w:val="26"/>
          <w:szCs w:val="26"/>
        </w:rPr>
        <w:t>Restul</w:t>
      </w:r>
      <w:proofErr w:type="spellEnd"/>
      <w:r w:rsidR="00B55AAC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55AAC" w:rsidRPr="00B55AAC">
        <w:rPr>
          <w:rFonts w:ascii="Times New Roman" w:hAnsi="Times New Roman" w:cs="Times New Roman"/>
          <w:sz w:val="26"/>
          <w:szCs w:val="26"/>
        </w:rPr>
        <w:t>articolelor</w:t>
      </w:r>
      <w:proofErr w:type="spellEnd"/>
      <w:r w:rsidR="00B55AAC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55AAC" w:rsidRPr="00B55AAC">
        <w:rPr>
          <w:rFonts w:ascii="Times New Roman" w:hAnsi="Times New Roman" w:cs="Times New Roman"/>
          <w:sz w:val="26"/>
          <w:szCs w:val="26"/>
        </w:rPr>
        <w:t>prevăzute</w:t>
      </w:r>
      <w:proofErr w:type="spellEnd"/>
      <w:r w:rsidR="00B55AAC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55AAC" w:rsidRPr="00B55AAC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="00B55AAC" w:rsidRPr="00B55AAC">
        <w:rPr>
          <w:rFonts w:ascii="Times New Roman" w:hAnsi="Times New Roman" w:cs="Times New Roman"/>
          <w:sz w:val="26"/>
          <w:szCs w:val="26"/>
        </w:rPr>
        <w:t xml:space="preserve"> HCL nr.48/26.10.2023, </w:t>
      </w:r>
      <w:proofErr w:type="spellStart"/>
      <w:r w:rsidR="00B55AAC" w:rsidRPr="00B55AAC">
        <w:rPr>
          <w:rFonts w:ascii="Times New Roman" w:hAnsi="Times New Roman" w:cs="Times New Roman"/>
          <w:sz w:val="26"/>
          <w:szCs w:val="26"/>
        </w:rPr>
        <w:t>rămân</w:t>
      </w:r>
      <w:proofErr w:type="spellEnd"/>
      <w:r w:rsidR="00B55AAC" w:rsidRPr="00B55AAC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B55AAC" w:rsidRPr="00B55AAC">
        <w:rPr>
          <w:rFonts w:ascii="Times New Roman" w:hAnsi="Times New Roman" w:cs="Times New Roman"/>
          <w:sz w:val="26"/>
          <w:szCs w:val="26"/>
        </w:rPr>
        <w:t>neschimbate</w:t>
      </w:r>
      <w:proofErr w:type="spellEnd"/>
      <w:r w:rsidR="00B55AAC" w:rsidRPr="00B55AAC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14:paraId="65ED010E" w14:textId="7B1E3827" w:rsidR="00D14572" w:rsidRPr="00B55AAC" w:rsidRDefault="00B55AAC" w:rsidP="00B55AAC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B55AAC">
        <w:rPr>
          <w:rFonts w:ascii="Times New Roman" w:hAnsi="Times New Roman" w:cs="Times New Roman"/>
          <w:b/>
          <w:sz w:val="26"/>
          <w:szCs w:val="26"/>
        </w:rPr>
        <w:t>Art. 4</w:t>
      </w:r>
      <w:r w:rsidR="00D14572" w:rsidRPr="00B55AAC">
        <w:rPr>
          <w:rFonts w:ascii="Times New Roman" w:hAnsi="Times New Roman" w:cs="Times New Roman"/>
          <w:b/>
          <w:sz w:val="26"/>
          <w:szCs w:val="26"/>
        </w:rPr>
        <w:t>.</w:t>
      </w:r>
      <w:r w:rsidR="00D14572" w:rsidRPr="00B55AAC">
        <w:rPr>
          <w:rFonts w:ascii="Times New Roman" w:hAnsi="Times New Roman" w:cs="Times New Roman"/>
          <w:sz w:val="26"/>
          <w:szCs w:val="26"/>
        </w:rPr>
        <w:t xml:space="preserve"> - Cu ducere le îndeplinire a prezentei </w:t>
      </w:r>
      <w:r>
        <w:rPr>
          <w:rFonts w:ascii="Times New Roman" w:hAnsi="Times New Roman" w:cs="Times New Roman"/>
          <w:sz w:val="26"/>
          <w:szCs w:val="26"/>
        </w:rPr>
        <w:t xml:space="preserve">hotărâri </w:t>
      </w:r>
      <w:r w:rsidR="00D14572" w:rsidRPr="00B55AAC">
        <w:rPr>
          <w:rFonts w:ascii="Times New Roman" w:hAnsi="Times New Roman" w:cs="Times New Roman"/>
          <w:sz w:val="26"/>
          <w:szCs w:val="26"/>
        </w:rPr>
        <w:t>se încredinţează:</w:t>
      </w:r>
    </w:p>
    <w:p w14:paraId="504E6B6C" w14:textId="1E622FE3" w:rsidR="00D14572" w:rsidRPr="00B55AAC" w:rsidRDefault="00B55AAC" w:rsidP="00B55AAC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>- O</w:t>
      </w:r>
      <w:r w:rsidR="00D14572" w:rsidRPr="00B55AAC">
        <w:rPr>
          <w:rFonts w:ascii="Times New Roman" w:hAnsi="Times New Roman" w:cs="Times New Roman"/>
          <w:sz w:val="26"/>
          <w:szCs w:val="26"/>
        </w:rPr>
        <w:t>rdonatorul principal de credite;</w:t>
      </w:r>
    </w:p>
    <w:p w14:paraId="6B7BF94E" w14:textId="712490F5" w:rsidR="00D14572" w:rsidRPr="00B55AAC" w:rsidRDefault="00B55AAC" w:rsidP="00B55AAC">
      <w:pPr>
        <w:pStyle w:val="NoSpacing"/>
        <w:ind w:left="720"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D14572" w:rsidRPr="00B55AAC">
        <w:rPr>
          <w:rFonts w:ascii="Times New Roman" w:hAnsi="Times New Roman" w:cs="Times New Roman"/>
          <w:sz w:val="26"/>
          <w:szCs w:val="26"/>
        </w:rPr>
        <w:t>Compartimentul Financiar-contabilitate şi resurse umane al Primăriei Tãtãrãni;</w:t>
      </w:r>
    </w:p>
    <w:p w14:paraId="0E1814D5" w14:textId="40FB937A" w:rsidR="00D14572" w:rsidRPr="00B55AAC" w:rsidRDefault="00EF600B" w:rsidP="00B55AAC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Art. 5</w:t>
      </w:r>
      <w:bookmarkStart w:id="6" w:name="_GoBack"/>
      <w:bookmarkEnd w:id="6"/>
      <w:r w:rsidR="00D14572" w:rsidRPr="00B55AAC">
        <w:rPr>
          <w:rFonts w:ascii="Times New Roman" w:hAnsi="Times New Roman" w:cs="Times New Roman"/>
          <w:b/>
          <w:sz w:val="26"/>
          <w:szCs w:val="26"/>
        </w:rPr>
        <w:t>.</w:t>
      </w:r>
      <w:r w:rsidR="00D14572" w:rsidRPr="00B55AAC">
        <w:rPr>
          <w:rFonts w:ascii="Times New Roman" w:hAnsi="Times New Roman" w:cs="Times New Roman"/>
          <w:sz w:val="26"/>
          <w:szCs w:val="26"/>
        </w:rPr>
        <w:t xml:space="preserve"> - Prezenta hotărâre se comunică:</w:t>
      </w:r>
    </w:p>
    <w:p w14:paraId="4CE3EDA5" w14:textId="77777777" w:rsidR="00D14572" w:rsidRDefault="00D14572" w:rsidP="00B55AAC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B55AAC">
        <w:rPr>
          <w:rFonts w:ascii="Times New Roman" w:hAnsi="Times New Roman" w:cs="Times New Roman"/>
          <w:sz w:val="26"/>
          <w:szCs w:val="26"/>
        </w:rPr>
        <w:t>-</w:t>
      </w:r>
      <w:r w:rsidRPr="00B55AAC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46732A16" w14:textId="14EFEA37" w:rsidR="006E3415" w:rsidRPr="00B55AAC" w:rsidRDefault="006E3415" w:rsidP="00B55AAC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Instituțiilor interesate;</w:t>
      </w:r>
    </w:p>
    <w:p w14:paraId="5F20AA9B" w14:textId="77777777" w:rsidR="00D14572" w:rsidRPr="00B55AAC" w:rsidRDefault="00D14572" w:rsidP="00B55AAC">
      <w:pPr>
        <w:pStyle w:val="NoSpacing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B55AAC">
        <w:rPr>
          <w:rFonts w:ascii="Times New Roman" w:hAnsi="Times New Roman" w:cs="Times New Roman"/>
          <w:sz w:val="26"/>
          <w:szCs w:val="26"/>
        </w:rPr>
        <w:t>-</w:t>
      </w:r>
      <w:r w:rsidRPr="00B55AAC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33DEA15" w14:textId="77777777" w:rsidR="00D14572" w:rsidRPr="00B55AAC" w:rsidRDefault="00D14572" w:rsidP="00B55AAC">
      <w:pPr>
        <w:pStyle w:val="NoSpacing"/>
        <w:ind w:firstLine="72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B55AAC">
        <w:rPr>
          <w:rFonts w:ascii="Times New Roman" w:hAnsi="Times New Roman" w:cs="Times New Roman"/>
          <w:sz w:val="26"/>
          <w:szCs w:val="26"/>
        </w:rPr>
        <w:t>-</w:t>
      </w:r>
      <w:r w:rsidRPr="00B55AAC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2940925" w14:textId="55CC0C60" w:rsidR="00D55643" w:rsidRPr="00F725F4" w:rsidRDefault="00D55643" w:rsidP="00E17A14">
      <w:pPr>
        <w:pStyle w:val="NoSpacing"/>
        <w:spacing w:before="120" w:after="120"/>
        <w:jc w:val="both"/>
        <w:rPr>
          <w:rFonts w:ascii="Times New Roman" w:hAnsi="Times New Roman" w:cs="Times New Roman"/>
          <w:noProof/>
          <w:sz w:val="24"/>
          <w:szCs w:val="24"/>
        </w:rPr>
      </w:pPr>
    </w:p>
    <w:tbl>
      <w:tblPr>
        <w:tblStyle w:val="TableGrid"/>
        <w:tblW w:w="9468" w:type="dxa"/>
        <w:tblLook w:val="04A0" w:firstRow="1" w:lastRow="0" w:firstColumn="1" w:lastColumn="0" w:noHBand="0" w:noVBand="1"/>
      </w:tblPr>
      <w:tblGrid>
        <w:gridCol w:w="4648"/>
        <w:gridCol w:w="4820"/>
      </w:tblGrid>
      <w:tr w:rsidR="00CF6EE1" w:rsidRPr="00F725F4" w14:paraId="7FC5A8E3" w14:textId="77777777" w:rsidTr="00D81408">
        <w:trPr>
          <w:trHeight w:val="1256"/>
        </w:trPr>
        <w:tc>
          <w:tcPr>
            <w:tcW w:w="4648" w:type="dxa"/>
          </w:tcPr>
          <w:p w14:paraId="32D4A28D" w14:textId="4B5CB49B" w:rsidR="00B07F69" w:rsidRDefault="00B07F69" w:rsidP="00764780">
            <w:pPr>
              <w:pStyle w:val="NoSpacing"/>
              <w:spacing w:before="120" w:after="120"/>
              <w:jc w:val="center"/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</w:pPr>
            <w:bookmarkStart w:id="7" w:name="_Hlk149074015"/>
            <w:r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>INITIATOR</w:t>
            </w:r>
          </w:p>
          <w:p w14:paraId="5086982F" w14:textId="3E8979B9" w:rsidR="00CF6EE1" w:rsidRPr="00B07F69" w:rsidRDefault="00CF6EE1" w:rsidP="00764780">
            <w:pPr>
              <w:pStyle w:val="NoSpacing"/>
              <w:spacing w:before="120" w:after="120"/>
              <w:jc w:val="center"/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</w:pPr>
            <w:r w:rsidRPr="00F725F4"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>PR</w:t>
            </w:r>
            <w:r w:rsidR="00B07F69"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>IMAR</w:t>
            </w:r>
          </w:p>
          <w:p w14:paraId="55BD576B" w14:textId="77777777" w:rsidR="00CF6EE1" w:rsidRDefault="00B07F69" w:rsidP="00764780">
            <w:pPr>
              <w:pStyle w:val="NoSpacing"/>
              <w:spacing w:before="120" w:after="12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Prof.Ion GENTIMIR</w:t>
            </w:r>
          </w:p>
          <w:p w14:paraId="43DCAC5B" w14:textId="77777777" w:rsidR="00B07F69" w:rsidRDefault="00B07F69" w:rsidP="00D81408">
            <w:pPr>
              <w:pStyle w:val="NoSpacing"/>
              <w:spacing w:before="120" w:after="120"/>
              <w:jc w:val="both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  <w:p w14:paraId="653E0DA5" w14:textId="5BCF898C" w:rsidR="00B07F69" w:rsidRPr="00F725F4" w:rsidRDefault="00B07F69" w:rsidP="00D81408">
            <w:pPr>
              <w:pStyle w:val="NoSpacing"/>
              <w:spacing w:before="120" w:after="120"/>
              <w:jc w:val="both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820" w:type="dxa"/>
          </w:tcPr>
          <w:p w14:paraId="0CB21DCC" w14:textId="010A697F" w:rsidR="00CF6EE1" w:rsidRPr="00F725F4" w:rsidRDefault="00B55AAC" w:rsidP="00764780">
            <w:pPr>
              <w:pStyle w:val="NoSpacing"/>
              <w:spacing w:before="120" w:after="12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>AVIZEAZĂ</w:t>
            </w:r>
            <w:r w:rsidR="00B07F69"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 xml:space="preserve"> PENTRU LEGALITATE </w:t>
            </w:r>
            <w:r w:rsidR="00CF6EE1" w:rsidRPr="00F725F4"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 xml:space="preserve">,                                                                                               </w:t>
            </w:r>
            <w:r w:rsidRPr="00F725F4"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>SECRETAR GENERA</w:t>
            </w:r>
            <w:r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 xml:space="preserve">L </w:t>
            </w:r>
            <w:r w:rsidRPr="00F725F4">
              <w:rPr>
                <w:rFonts w:ascii="Times New Roman" w:eastAsia="Trebuchet MS" w:hAnsi="Times New Roman" w:cs="Times New Roman"/>
                <w:noProof/>
                <w:sz w:val="24"/>
                <w:szCs w:val="24"/>
              </w:rPr>
              <w:t>AL COMUNEI</w:t>
            </w:r>
          </w:p>
          <w:p w14:paraId="282DCAB1" w14:textId="50758105" w:rsidR="00CF6EE1" w:rsidRPr="00F725F4" w:rsidRDefault="00B07F69" w:rsidP="00764780">
            <w:pPr>
              <w:pStyle w:val="NoSpacing"/>
              <w:spacing w:before="120" w:after="12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Iuliana</w:t>
            </w:r>
            <w:r w:rsidR="00F5000A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- Mariana 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IDRICEANU</w:t>
            </w:r>
          </w:p>
        </w:tc>
      </w:tr>
    </w:tbl>
    <w:p w14:paraId="4DFA3F12" w14:textId="77777777" w:rsidR="00764780" w:rsidRDefault="00764780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38D37D98" w14:textId="77777777" w:rsidR="00B55AAC" w:rsidRDefault="00B55AAC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24861260" w14:textId="77777777" w:rsidR="00B55AAC" w:rsidRDefault="00B55AAC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467BC4C4" w14:textId="77777777" w:rsidR="00B55AAC" w:rsidRDefault="00B55AAC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15386F85" w14:textId="77777777" w:rsidR="00B55AAC" w:rsidRDefault="00B55AAC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311AEC67" w14:textId="77777777" w:rsidR="00B55AAC" w:rsidRDefault="00B55AAC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70EBEFE6" w14:textId="77777777" w:rsidR="00B55AAC" w:rsidRDefault="00B55AAC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</w:pPr>
    </w:p>
    <w:p w14:paraId="513CB6CC" w14:textId="1C3FA79A" w:rsidR="00F5000A" w:rsidRPr="00FF7FB2" w:rsidRDefault="00F5000A" w:rsidP="00F5000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FF7FB2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>Tãtãrãni,</w:t>
      </w:r>
      <w:bookmarkEnd w:id="7"/>
      <w:r w:rsidR="00764780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 xml:space="preserve"> </w:t>
      </w:r>
      <w:r w:rsidR="00AF3845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>30.08</w:t>
      </w:r>
      <w:r w:rsidR="00A422B2">
        <w:rPr>
          <w:rFonts w:ascii="Times New Roman" w:eastAsia="Times New Roman" w:hAnsi="Times New Roman" w:cs="Times New Roman"/>
          <w:b/>
          <w:i/>
          <w:sz w:val="28"/>
          <w:szCs w:val="28"/>
          <w:lang w:val="it-IT"/>
        </w:rPr>
        <w:t>.2024</w:t>
      </w:r>
    </w:p>
    <w:p w14:paraId="16FC563E" w14:textId="6D7D5171" w:rsidR="00764780" w:rsidRPr="00886B7D" w:rsidRDefault="00F5000A" w:rsidP="00886B7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val="en-US"/>
        </w:rPr>
      </w:pPr>
      <w:r w:rsidRPr="00FF7FB2">
        <w:rPr>
          <w:rFonts w:ascii="Times New Roman" w:eastAsia="Times New Roman" w:hAnsi="Times New Roman" w:cs="Times New Roman"/>
          <w:color w:val="FF0000"/>
          <w:sz w:val="28"/>
          <w:szCs w:val="28"/>
          <w:lang w:val="en-US"/>
        </w:rPr>
        <w:t xml:space="preserve">       </w:t>
      </w:r>
    </w:p>
    <w:sectPr w:rsidR="00764780" w:rsidRPr="00886B7D" w:rsidSect="00B9291C">
      <w:pgSz w:w="11906" w:h="16838"/>
      <w:pgMar w:top="284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C80116" w14:textId="77777777" w:rsidR="00EF13BF" w:rsidRDefault="00EF13BF" w:rsidP="00A6375F">
      <w:pPr>
        <w:spacing w:after="0" w:line="240" w:lineRule="auto"/>
      </w:pPr>
      <w:r>
        <w:separator/>
      </w:r>
    </w:p>
  </w:endnote>
  <w:endnote w:type="continuationSeparator" w:id="0">
    <w:p w14:paraId="19EB3677" w14:textId="77777777" w:rsidR="00EF13BF" w:rsidRDefault="00EF13BF" w:rsidP="00A637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IDFont+F8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IDFont+F4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9A6813" w14:textId="77777777" w:rsidR="00EF13BF" w:rsidRDefault="00EF13BF" w:rsidP="00A6375F">
      <w:pPr>
        <w:spacing w:after="0" w:line="240" w:lineRule="auto"/>
      </w:pPr>
      <w:r>
        <w:separator/>
      </w:r>
    </w:p>
  </w:footnote>
  <w:footnote w:type="continuationSeparator" w:id="0">
    <w:p w14:paraId="0466A70C" w14:textId="77777777" w:rsidR="00EF13BF" w:rsidRDefault="00EF13BF" w:rsidP="00A637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D31A0"/>
    <w:multiLevelType w:val="hybridMultilevel"/>
    <w:tmpl w:val="06FAFBC4"/>
    <w:lvl w:ilvl="0" w:tplc="E6D4EC08">
      <w:numFmt w:val="bullet"/>
      <w:lvlText w:val="-"/>
      <w:lvlJc w:val="left"/>
      <w:pPr>
        <w:ind w:left="720" w:hanging="360"/>
      </w:pPr>
      <w:rPr>
        <w:rFonts w:hint="default"/>
        <w:w w:val="99"/>
        <w:lang w:val="en-US" w:eastAsia="en-US" w:bidi="en-US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480848"/>
    <w:multiLevelType w:val="hybridMultilevel"/>
    <w:tmpl w:val="CCFC713C"/>
    <w:lvl w:ilvl="0" w:tplc="0418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2">
    <w:nsid w:val="12AA3AF5"/>
    <w:multiLevelType w:val="hybridMultilevel"/>
    <w:tmpl w:val="F984E486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434EB0"/>
    <w:multiLevelType w:val="hybridMultilevel"/>
    <w:tmpl w:val="137CED6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0D7178"/>
    <w:multiLevelType w:val="hybridMultilevel"/>
    <w:tmpl w:val="1E46CEE4"/>
    <w:lvl w:ilvl="0" w:tplc="04180017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647" w:hanging="360"/>
      </w:pPr>
    </w:lvl>
    <w:lvl w:ilvl="2" w:tplc="0418001B" w:tentative="1">
      <w:start w:val="1"/>
      <w:numFmt w:val="lowerRoman"/>
      <w:lvlText w:val="%3."/>
      <w:lvlJc w:val="right"/>
      <w:pPr>
        <w:ind w:left="2367" w:hanging="180"/>
      </w:pPr>
    </w:lvl>
    <w:lvl w:ilvl="3" w:tplc="0418000F" w:tentative="1">
      <w:start w:val="1"/>
      <w:numFmt w:val="decimal"/>
      <w:lvlText w:val="%4."/>
      <w:lvlJc w:val="left"/>
      <w:pPr>
        <w:ind w:left="3087" w:hanging="360"/>
      </w:pPr>
    </w:lvl>
    <w:lvl w:ilvl="4" w:tplc="04180019" w:tentative="1">
      <w:start w:val="1"/>
      <w:numFmt w:val="lowerLetter"/>
      <w:lvlText w:val="%5."/>
      <w:lvlJc w:val="left"/>
      <w:pPr>
        <w:ind w:left="3807" w:hanging="360"/>
      </w:pPr>
    </w:lvl>
    <w:lvl w:ilvl="5" w:tplc="0418001B" w:tentative="1">
      <w:start w:val="1"/>
      <w:numFmt w:val="lowerRoman"/>
      <w:lvlText w:val="%6."/>
      <w:lvlJc w:val="right"/>
      <w:pPr>
        <w:ind w:left="4527" w:hanging="180"/>
      </w:pPr>
    </w:lvl>
    <w:lvl w:ilvl="6" w:tplc="0418000F" w:tentative="1">
      <w:start w:val="1"/>
      <w:numFmt w:val="decimal"/>
      <w:lvlText w:val="%7."/>
      <w:lvlJc w:val="left"/>
      <w:pPr>
        <w:ind w:left="5247" w:hanging="360"/>
      </w:pPr>
    </w:lvl>
    <w:lvl w:ilvl="7" w:tplc="04180019" w:tentative="1">
      <w:start w:val="1"/>
      <w:numFmt w:val="lowerLetter"/>
      <w:lvlText w:val="%8."/>
      <w:lvlJc w:val="left"/>
      <w:pPr>
        <w:ind w:left="5967" w:hanging="360"/>
      </w:pPr>
    </w:lvl>
    <w:lvl w:ilvl="8" w:tplc="0418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C480DCF"/>
    <w:multiLevelType w:val="hybridMultilevel"/>
    <w:tmpl w:val="ED22B4A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54EEC612">
      <w:numFmt w:val="bullet"/>
      <w:lvlText w:val=""/>
      <w:lvlJc w:val="left"/>
      <w:pPr>
        <w:ind w:left="1440" w:hanging="360"/>
      </w:pPr>
      <w:rPr>
        <w:rFonts w:ascii="CIDFont+F8" w:eastAsia="CIDFont+F8" w:hAnsi="CIDFont+F4" w:cs="CIDFont+F8" w:hint="eastAsia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CA02CCB"/>
    <w:multiLevelType w:val="hybridMultilevel"/>
    <w:tmpl w:val="2610BDF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DF5C87"/>
    <w:multiLevelType w:val="hybridMultilevel"/>
    <w:tmpl w:val="A454B3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B1605C"/>
    <w:multiLevelType w:val="hybridMultilevel"/>
    <w:tmpl w:val="0A3C191E"/>
    <w:lvl w:ilvl="0" w:tplc="8B828BB2">
      <w:start w:val="1"/>
      <w:numFmt w:val="bullet"/>
      <w:lvlText w:val="-"/>
      <w:lvlJc w:val="left"/>
      <w:pPr>
        <w:ind w:left="1440" w:hanging="360"/>
      </w:pPr>
      <w:rPr>
        <w:rFonts w:ascii="Times New Roman" w:eastAsia="Arial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44330AD2"/>
    <w:multiLevelType w:val="hybridMultilevel"/>
    <w:tmpl w:val="A0E4EF60"/>
    <w:lvl w:ilvl="0" w:tplc="DD6C177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4E5395D"/>
    <w:multiLevelType w:val="hybridMultilevel"/>
    <w:tmpl w:val="EE48D60C"/>
    <w:lvl w:ilvl="0" w:tplc="04180019">
      <w:start w:val="1"/>
      <w:numFmt w:val="lowerLetter"/>
      <w:lvlText w:val="%1."/>
      <w:lvlJc w:val="left"/>
      <w:pPr>
        <w:ind w:left="1429" w:hanging="360"/>
      </w:pPr>
    </w:lvl>
    <w:lvl w:ilvl="1" w:tplc="04180019" w:tentative="1">
      <w:start w:val="1"/>
      <w:numFmt w:val="lowerLetter"/>
      <w:lvlText w:val="%2."/>
      <w:lvlJc w:val="left"/>
      <w:pPr>
        <w:ind w:left="2149" w:hanging="360"/>
      </w:pPr>
    </w:lvl>
    <w:lvl w:ilvl="2" w:tplc="0418001B" w:tentative="1">
      <w:start w:val="1"/>
      <w:numFmt w:val="lowerRoman"/>
      <w:lvlText w:val="%3."/>
      <w:lvlJc w:val="right"/>
      <w:pPr>
        <w:ind w:left="2869" w:hanging="180"/>
      </w:pPr>
    </w:lvl>
    <w:lvl w:ilvl="3" w:tplc="0418000F" w:tentative="1">
      <w:start w:val="1"/>
      <w:numFmt w:val="decimal"/>
      <w:lvlText w:val="%4."/>
      <w:lvlJc w:val="left"/>
      <w:pPr>
        <w:ind w:left="3589" w:hanging="360"/>
      </w:pPr>
    </w:lvl>
    <w:lvl w:ilvl="4" w:tplc="04180019" w:tentative="1">
      <w:start w:val="1"/>
      <w:numFmt w:val="lowerLetter"/>
      <w:lvlText w:val="%5."/>
      <w:lvlJc w:val="left"/>
      <w:pPr>
        <w:ind w:left="4309" w:hanging="360"/>
      </w:pPr>
    </w:lvl>
    <w:lvl w:ilvl="5" w:tplc="0418001B" w:tentative="1">
      <w:start w:val="1"/>
      <w:numFmt w:val="lowerRoman"/>
      <w:lvlText w:val="%6."/>
      <w:lvlJc w:val="right"/>
      <w:pPr>
        <w:ind w:left="5029" w:hanging="180"/>
      </w:pPr>
    </w:lvl>
    <w:lvl w:ilvl="6" w:tplc="0418000F" w:tentative="1">
      <w:start w:val="1"/>
      <w:numFmt w:val="decimal"/>
      <w:lvlText w:val="%7."/>
      <w:lvlJc w:val="left"/>
      <w:pPr>
        <w:ind w:left="5749" w:hanging="360"/>
      </w:pPr>
    </w:lvl>
    <w:lvl w:ilvl="7" w:tplc="04180019" w:tentative="1">
      <w:start w:val="1"/>
      <w:numFmt w:val="lowerLetter"/>
      <w:lvlText w:val="%8."/>
      <w:lvlJc w:val="left"/>
      <w:pPr>
        <w:ind w:left="6469" w:hanging="360"/>
      </w:pPr>
    </w:lvl>
    <w:lvl w:ilvl="8" w:tplc="0418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4692138C"/>
    <w:multiLevelType w:val="hybridMultilevel"/>
    <w:tmpl w:val="29E0F2EE"/>
    <w:lvl w:ilvl="0" w:tplc="E6D4EC08">
      <w:numFmt w:val="bullet"/>
      <w:lvlText w:val="-"/>
      <w:lvlJc w:val="left"/>
      <w:pPr>
        <w:ind w:left="720" w:hanging="360"/>
      </w:pPr>
      <w:rPr>
        <w:rFonts w:hint="default"/>
        <w:w w:val="99"/>
        <w:lang w:val="en-US" w:eastAsia="en-US" w:bidi="en-US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EF6421"/>
    <w:multiLevelType w:val="hybridMultilevel"/>
    <w:tmpl w:val="DA381DB0"/>
    <w:lvl w:ilvl="0" w:tplc="5A422B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4A2769"/>
    <w:multiLevelType w:val="multilevel"/>
    <w:tmpl w:val="CC2E8C88"/>
    <w:lvl w:ilvl="0">
      <w:start w:val="1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  <w:color w:val="auto"/>
        <w:sz w:val="22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C8814A9"/>
    <w:multiLevelType w:val="hybridMultilevel"/>
    <w:tmpl w:val="0A5E182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DEE3E2D"/>
    <w:multiLevelType w:val="hybridMultilevel"/>
    <w:tmpl w:val="0FB4A7B4"/>
    <w:lvl w:ilvl="0" w:tplc="88CC983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BC069FE"/>
    <w:multiLevelType w:val="hybridMultilevel"/>
    <w:tmpl w:val="BA140D92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FE0482">
      <w:numFmt w:val="bullet"/>
      <w:lvlText w:val="•"/>
      <w:lvlJc w:val="left"/>
      <w:pPr>
        <w:ind w:left="1800" w:hanging="720"/>
      </w:pPr>
      <w:rPr>
        <w:rFonts w:ascii="Times New Roman" w:eastAsia="CIDFont+F8" w:hAnsi="Times New Roman" w:cs="Times New Roman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FB54933"/>
    <w:multiLevelType w:val="hybridMultilevel"/>
    <w:tmpl w:val="A8A65440"/>
    <w:lvl w:ilvl="0" w:tplc="1A383A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266119A"/>
    <w:multiLevelType w:val="hybridMultilevel"/>
    <w:tmpl w:val="C80C14B4"/>
    <w:lvl w:ilvl="0" w:tplc="FFFFFFFF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7299162E"/>
    <w:multiLevelType w:val="hybridMultilevel"/>
    <w:tmpl w:val="EAB025E0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4430276"/>
    <w:multiLevelType w:val="hybridMultilevel"/>
    <w:tmpl w:val="447495BA"/>
    <w:lvl w:ilvl="0" w:tplc="0418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8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7"/>
  </w:num>
  <w:num w:numId="4">
    <w:abstractNumId w:val="8"/>
  </w:num>
  <w:num w:numId="5">
    <w:abstractNumId w:val="5"/>
  </w:num>
  <w:num w:numId="6">
    <w:abstractNumId w:val="6"/>
  </w:num>
  <w:num w:numId="7">
    <w:abstractNumId w:val="12"/>
  </w:num>
  <w:num w:numId="8">
    <w:abstractNumId w:val="18"/>
  </w:num>
  <w:num w:numId="9">
    <w:abstractNumId w:val="13"/>
  </w:num>
  <w:num w:numId="10">
    <w:abstractNumId w:val="16"/>
  </w:num>
  <w:num w:numId="11">
    <w:abstractNumId w:val="20"/>
  </w:num>
  <w:num w:numId="12">
    <w:abstractNumId w:val="15"/>
  </w:num>
  <w:num w:numId="13">
    <w:abstractNumId w:val="1"/>
  </w:num>
  <w:num w:numId="14">
    <w:abstractNumId w:val="11"/>
  </w:num>
  <w:num w:numId="15">
    <w:abstractNumId w:val="0"/>
  </w:num>
  <w:num w:numId="16">
    <w:abstractNumId w:val="17"/>
  </w:num>
  <w:num w:numId="17">
    <w:abstractNumId w:val="3"/>
  </w:num>
  <w:num w:numId="18">
    <w:abstractNumId w:val="21"/>
  </w:num>
  <w:num w:numId="19">
    <w:abstractNumId w:val="19"/>
  </w:num>
  <w:num w:numId="20">
    <w:abstractNumId w:val="4"/>
  </w:num>
  <w:num w:numId="21">
    <w:abstractNumId w:val="14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89F"/>
    <w:rsid w:val="000044D9"/>
    <w:rsid w:val="00005050"/>
    <w:rsid w:val="00005DD2"/>
    <w:rsid w:val="000150F7"/>
    <w:rsid w:val="00022A50"/>
    <w:rsid w:val="0003142E"/>
    <w:rsid w:val="00032A04"/>
    <w:rsid w:val="000469F3"/>
    <w:rsid w:val="0005208E"/>
    <w:rsid w:val="00072F56"/>
    <w:rsid w:val="000C599A"/>
    <w:rsid w:val="000E14F2"/>
    <w:rsid w:val="000E2C99"/>
    <w:rsid w:val="000E66AB"/>
    <w:rsid w:val="000F18D1"/>
    <w:rsid w:val="000F29C0"/>
    <w:rsid w:val="000F6B73"/>
    <w:rsid w:val="00103811"/>
    <w:rsid w:val="00121594"/>
    <w:rsid w:val="001362F1"/>
    <w:rsid w:val="00141DE4"/>
    <w:rsid w:val="001502B9"/>
    <w:rsid w:val="001545BF"/>
    <w:rsid w:val="00161C8F"/>
    <w:rsid w:val="0016232A"/>
    <w:rsid w:val="00163EA5"/>
    <w:rsid w:val="001742D6"/>
    <w:rsid w:val="00182060"/>
    <w:rsid w:val="001831E2"/>
    <w:rsid w:val="00185024"/>
    <w:rsid w:val="001A63CF"/>
    <w:rsid w:val="001A6A4E"/>
    <w:rsid w:val="001C1697"/>
    <w:rsid w:val="001C4921"/>
    <w:rsid w:val="001D641A"/>
    <w:rsid w:val="001F0435"/>
    <w:rsid w:val="001F2793"/>
    <w:rsid w:val="001F38B3"/>
    <w:rsid w:val="001F409B"/>
    <w:rsid w:val="00213BC3"/>
    <w:rsid w:val="002202ED"/>
    <w:rsid w:val="00226160"/>
    <w:rsid w:val="00235520"/>
    <w:rsid w:val="00235BEA"/>
    <w:rsid w:val="00245DE9"/>
    <w:rsid w:val="002524F6"/>
    <w:rsid w:val="00252F1D"/>
    <w:rsid w:val="00295479"/>
    <w:rsid w:val="002A26AC"/>
    <w:rsid w:val="002A4DB0"/>
    <w:rsid w:val="002B4A3C"/>
    <w:rsid w:val="002E52D8"/>
    <w:rsid w:val="00302456"/>
    <w:rsid w:val="00303069"/>
    <w:rsid w:val="00306A91"/>
    <w:rsid w:val="0031183C"/>
    <w:rsid w:val="00312B0F"/>
    <w:rsid w:val="00312DC6"/>
    <w:rsid w:val="0031529A"/>
    <w:rsid w:val="00315F02"/>
    <w:rsid w:val="003161B6"/>
    <w:rsid w:val="0032096D"/>
    <w:rsid w:val="003249A9"/>
    <w:rsid w:val="00333DDE"/>
    <w:rsid w:val="00335176"/>
    <w:rsid w:val="00360727"/>
    <w:rsid w:val="00373662"/>
    <w:rsid w:val="00375F50"/>
    <w:rsid w:val="003A03D3"/>
    <w:rsid w:val="003B679D"/>
    <w:rsid w:val="003D09BB"/>
    <w:rsid w:val="00423BE4"/>
    <w:rsid w:val="00433E7B"/>
    <w:rsid w:val="00446C5D"/>
    <w:rsid w:val="00452885"/>
    <w:rsid w:val="004653BB"/>
    <w:rsid w:val="00480B38"/>
    <w:rsid w:val="00491EBB"/>
    <w:rsid w:val="00496AC7"/>
    <w:rsid w:val="0049745C"/>
    <w:rsid w:val="004B1352"/>
    <w:rsid w:val="004B3F97"/>
    <w:rsid w:val="004B53CD"/>
    <w:rsid w:val="004B757B"/>
    <w:rsid w:val="004C34A4"/>
    <w:rsid w:val="004E20E9"/>
    <w:rsid w:val="004E4622"/>
    <w:rsid w:val="004F5682"/>
    <w:rsid w:val="005066E4"/>
    <w:rsid w:val="00507436"/>
    <w:rsid w:val="00515D6B"/>
    <w:rsid w:val="00520716"/>
    <w:rsid w:val="00525258"/>
    <w:rsid w:val="00525B3F"/>
    <w:rsid w:val="0052719D"/>
    <w:rsid w:val="00531399"/>
    <w:rsid w:val="00550798"/>
    <w:rsid w:val="00574D2E"/>
    <w:rsid w:val="005803B8"/>
    <w:rsid w:val="00593D06"/>
    <w:rsid w:val="005A2363"/>
    <w:rsid w:val="005A2C3F"/>
    <w:rsid w:val="005A5535"/>
    <w:rsid w:val="005B7894"/>
    <w:rsid w:val="005C31AE"/>
    <w:rsid w:val="005C6BE4"/>
    <w:rsid w:val="005D7529"/>
    <w:rsid w:val="00602098"/>
    <w:rsid w:val="006052C1"/>
    <w:rsid w:val="00643AA9"/>
    <w:rsid w:val="00643BF3"/>
    <w:rsid w:val="00651A5A"/>
    <w:rsid w:val="006609C4"/>
    <w:rsid w:val="00661515"/>
    <w:rsid w:val="00673D58"/>
    <w:rsid w:val="006764A5"/>
    <w:rsid w:val="0067771E"/>
    <w:rsid w:val="0068189F"/>
    <w:rsid w:val="006A0D9A"/>
    <w:rsid w:val="006E3415"/>
    <w:rsid w:val="006F1A34"/>
    <w:rsid w:val="00700BA7"/>
    <w:rsid w:val="00707FB3"/>
    <w:rsid w:val="00722072"/>
    <w:rsid w:val="007220EF"/>
    <w:rsid w:val="00724625"/>
    <w:rsid w:val="0074303F"/>
    <w:rsid w:val="00745998"/>
    <w:rsid w:val="00753B62"/>
    <w:rsid w:val="00762A35"/>
    <w:rsid w:val="00764780"/>
    <w:rsid w:val="007669B6"/>
    <w:rsid w:val="00772826"/>
    <w:rsid w:val="00774EFA"/>
    <w:rsid w:val="0077630A"/>
    <w:rsid w:val="00783FDE"/>
    <w:rsid w:val="00791550"/>
    <w:rsid w:val="007A5268"/>
    <w:rsid w:val="007C411F"/>
    <w:rsid w:val="007D13CE"/>
    <w:rsid w:val="007F07F0"/>
    <w:rsid w:val="00802E89"/>
    <w:rsid w:val="00811B6C"/>
    <w:rsid w:val="0081309C"/>
    <w:rsid w:val="008329D1"/>
    <w:rsid w:val="008437AF"/>
    <w:rsid w:val="00854BBD"/>
    <w:rsid w:val="00863AFC"/>
    <w:rsid w:val="00865DBD"/>
    <w:rsid w:val="00874C13"/>
    <w:rsid w:val="0087649E"/>
    <w:rsid w:val="00884511"/>
    <w:rsid w:val="00885CA2"/>
    <w:rsid w:val="00885E84"/>
    <w:rsid w:val="00886B7D"/>
    <w:rsid w:val="008877EA"/>
    <w:rsid w:val="00895EE2"/>
    <w:rsid w:val="008B1102"/>
    <w:rsid w:val="008B2A38"/>
    <w:rsid w:val="008C70F3"/>
    <w:rsid w:val="008D1624"/>
    <w:rsid w:val="008D44A3"/>
    <w:rsid w:val="008E3D63"/>
    <w:rsid w:val="008F5F7D"/>
    <w:rsid w:val="0090200A"/>
    <w:rsid w:val="009032C8"/>
    <w:rsid w:val="00905F1B"/>
    <w:rsid w:val="00932C27"/>
    <w:rsid w:val="00934E85"/>
    <w:rsid w:val="00941D41"/>
    <w:rsid w:val="00952F61"/>
    <w:rsid w:val="009604A8"/>
    <w:rsid w:val="00960F4B"/>
    <w:rsid w:val="00967438"/>
    <w:rsid w:val="009746CD"/>
    <w:rsid w:val="009968EF"/>
    <w:rsid w:val="009A16CD"/>
    <w:rsid w:val="009A6B7F"/>
    <w:rsid w:val="009A6DE1"/>
    <w:rsid w:val="009A77DB"/>
    <w:rsid w:val="009A78E0"/>
    <w:rsid w:val="009C2183"/>
    <w:rsid w:val="009E0F92"/>
    <w:rsid w:val="009E2DD1"/>
    <w:rsid w:val="009E462C"/>
    <w:rsid w:val="009E7371"/>
    <w:rsid w:val="009F64BE"/>
    <w:rsid w:val="00A20351"/>
    <w:rsid w:val="00A34AD5"/>
    <w:rsid w:val="00A41AAC"/>
    <w:rsid w:val="00A422B2"/>
    <w:rsid w:val="00A46BAB"/>
    <w:rsid w:val="00A547AA"/>
    <w:rsid w:val="00A6375F"/>
    <w:rsid w:val="00A75295"/>
    <w:rsid w:val="00A84AB9"/>
    <w:rsid w:val="00A85BB5"/>
    <w:rsid w:val="00A869EB"/>
    <w:rsid w:val="00AB095C"/>
    <w:rsid w:val="00AB243A"/>
    <w:rsid w:val="00AB352D"/>
    <w:rsid w:val="00AC6FA4"/>
    <w:rsid w:val="00AC71D6"/>
    <w:rsid w:val="00AD53AB"/>
    <w:rsid w:val="00AE4B76"/>
    <w:rsid w:val="00AE5DDD"/>
    <w:rsid w:val="00AF3845"/>
    <w:rsid w:val="00B052B8"/>
    <w:rsid w:val="00B07F69"/>
    <w:rsid w:val="00B10ABF"/>
    <w:rsid w:val="00B10C66"/>
    <w:rsid w:val="00B26253"/>
    <w:rsid w:val="00B31841"/>
    <w:rsid w:val="00B405F0"/>
    <w:rsid w:val="00B55AAC"/>
    <w:rsid w:val="00B766BA"/>
    <w:rsid w:val="00B864E5"/>
    <w:rsid w:val="00B9291C"/>
    <w:rsid w:val="00BB22B0"/>
    <w:rsid w:val="00BB2E4F"/>
    <w:rsid w:val="00BB546A"/>
    <w:rsid w:val="00BB6424"/>
    <w:rsid w:val="00BC751E"/>
    <w:rsid w:val="00BD12DD"/>
    <w:rsid w:val="00BD652C"/>
    <w:rsid w:val="00BE7DCF"/>
    <w:rsid w:val="00BF158E"/>
    <w:rsid w:val="00BF5667"/>
    <w:rsid w:val="00BF60B7"/>
    <w:rsid w:val="00C00334"/>
    <w:rsid w:val="00C07082"/>
    <w:rsid w:val="00C15E86"/>
    <w:rsid w:val="00C21A29"/>
    <w:rsid w:val="00C23C92"/>
    <w:rsid w:val="00C23DC5"/>
    <w:rsid w:val="00C5060E"/>
    <w:rsid w:val="00C54211"/>
    <w:rsid w:val="00C545B6"/>
    <w:rsid w:val="00C6442B"/>
    <w:rsid w:val="00C74A91"/>
    <w:rsid w:val="00C8157C"/>
    <w:rsid w:val="00C878F9"/>
    <w:rsid w:val="00C9402C"/>
    <w:rsid w:val="00CA254D"/>
    <w:rsid w:val="00CA26EE"/>
    <w:rsid w:val="00CA5A2E"/>
    <w:rsid w:val="00CB2348"/>
    <w:rsid w:val="00CC7C5E"/>
    <w:rsid w:val="00CD2190"/>
    <w:rsid w:val="00CE2C1D"/>
    <w:rsid w:val="00CF0ED0"/>
    <w:rsid w:val="00CF4B39"/>
    <w:rsid w:val="00CF6EE1"/>
    <w:rsid w:val="00CF78B8"/>
    <w:rsid w:val="00D032BC"/>
    <w:rsid w:val="00D039F2"/>
    <w:rsid w:val="00D11746"/>
    <w:rsid w:val="00D14572"/>
    <w:rsid w:val="00D17836"/>
    <w:rsid w:val="00D22837"/>
    <w:rsid w:val="00D2604A"/>
    <w:rsid w:val="00D44905"/>
    <w:rsid w:val="00D478C2"/>
    <w:rsid w:val="00D50B45"/>
    <w:rsid w:val="00D52E6F"/>
    <w:rsid w:val="00D55643"/>
    <w:rsid w:val="00D63AC9"/>
    <w:rsid w:val="00D6525A"/>
    <w:rsid w:val="00D666E7"/>
    <w:rsid w:val="00D717E2"/>
    <w:rsid w:val="00D81408"/>
    <w:rsid w:val="00D82451"/>
    <w:rsid w:val="00DB6063"/>
    <w:rsid w:val="00DC5D82"/>
    <w:rsid w:val="00DC7A7B"/>
    <w:rsid w:val="00DD4284"/>
    <w:rsid w:val="00DD46F1"/>
    <w:rsid w:val="00DD6CF4"/>
    <w:rsid w:val="00DE0A1B"/>
    <w:rsid w:val="00DE7161"/>
    <w:rsid w:val="00DF00A8"/>
    <w:rsid w:val="00E00475"/>
    <w:rsid w:val="00E05379"/>
    <w:rsid w:val="00E15637"/>
    <w:rsid w:val="00E170D4"/>
    <w:rsid w:val="00E17A14"/>
    <w:rsid w:val="00E22411"/>
    <w:rsid w:val="00E24BAB"/>
    <w:rsid w:val="00E266EB"/>
    <w:rsid w:val="00E354D9"/>
    <w:rsid w:val="00E42A1D"/>
    <w:rsid w:val="00E44141"/>
    <w:rsid w:val="00E44B7C"/>
    <w:rsid w:val="00E5606E"/>
    <w:rsid w:val="00E57209"/>
    <w:rsid w:val="00E623D8"/>
    <w:rsid w:val="00E65D5A"/>
    <w:rsid w:val="00E71A91"/>
    <w:rsid w:val="00E85F4F"/>
    <w:rsid w:val="00E90F4B"/>
    <w:rsid w:val="00E91848"/>
    <w:rsid w:val="00EA1010"/>
    <w:rsid w:val="00EB357C"/>
    <w:rsid w:val="00EC1C78"/>
    <w:rsid w:val="00EC4088"/>
    <w:rsid w:val="00ED5466"/>
    <w:rsid w:val="00EF13BF"/>
    <w:rsid w:val="00EF600B"/>
    <w:rsid w:val="00EF6C0E"/>
    <w:rsid w:val="00F0669F"/>
    <w:rsid w:val="00F113B8"/>
    <w:rsid w:val="00F117AC"/>
    <w:rsid w:val="00F14644"/>
    <w:rsid w:val="00F160BB"/>
    <w:rsid w:val="00F205B7"/>
    <w:rsid w:val="00F22EE9"/>
    <w:rsid w:val="00F3226B"/>
    <w:rsid w:val="00F41163"/>
    <w:rsid w:val="00F5000A"/>
    <w:rsid w:val="00F725F4"/>
    <w:rsid w:val="00F7376E"/>
    <w:rsid w:val="00F809D6"/>
    <w:rsid w:val="00F93CAA"/>
    <w:rsid w:val="00FA5992"/>
    <w:rsid w:val="00FD34B2"/>
    <w:rsid w:val="00FD393F"/>
    <w:rsid w:val="0A5D2107"/>
    <w:rsid w:val="24D624DA"/>
    <w:rsid w:val="52FA2133"/>
    <w:rsid w:val="59ACE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C907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2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189F"/>
    <w:pPr>
      <w:ind w:left="720"/>
      <w:contextualSpacing/>
    </w:pPr>
    <w:rPr>
      <w:lang w:val="ro-RO"/>
    </w:rPr>
  </w:style>
  <w:style w:type="paragraph" w:customStyle="1" w:styleId="instruct">
    <w:name w:val="instruct"/>
    <w:basedOn w:val="Normal"/>
    <w:rsid w:val="0068189F"/>
    <w:pPr>
      <w:widowControl w:val="0"/>
      <w:autoSpaceDE w:val="0"/>
      <w:autoSpaceDN w:val="0"/>
      <w:adjustRightInd w:val="0"/>
      <w:spacing w:before="40" w:after="40" w:line="240" w:lineRule="auto"/>
    </w:pPr>
    <w:rPr>
      <w:rFonts w:ascii="Trebuchet MS" w:eastAsia="Times New Roman" w:hAnsi="Trebuchet MS" w:cs="Arial"/>
      <w:i/>
      <w:iCs/>
      <w:sz w:val="20"/>
      <w:szCs w:val="21"/>
      <w:lang w:val="ro-RO" w:eastAsia="sk-SK"/>
    </w:rPr>
  </w:style>
  <w:style w:type="paragraph" w:styleId="BodyText">
    <w:name w:val="Body Text"/>
    <w:basedOn w:val="Normal"/>
    <w:link w:val="BodyTextChar"/>
    <w:rsid w:val="0068189F"/>
    <w:pPr>
      <w:widowControl w:val="0"/>
      <w:suppressAutoHyphens/>
      <w:spacing w:after="120" w:line="240" w:lineRule="auto"/>
    </w:pPr>
    <w:rPr>
      <w:rFonts w:ascii="Times New Roman" w:eastAsia="Arial Unicode MS" w:hAnsi="Times New Roman" w:cs="Mangal"/>
      <w:kern w:val="1"/>
      <w:sz w:val="24"/>
      <w:szCs w:val="24"/>
      <w:lang w:val="ro-RO" w:eastAsia="hi-IN" w:bidi="hi-IN"/>
    </w:rPr>
  </w:style>
  <w:style w:type="character" w:customStyle="1" w:styleId="BodyTextChar">
    <w:name w:val="Body Text Char"/>
    <w:basedOn w:val="DefaultParagraphFont"/>
    <w:link w:val="BodyText"/>
    <w:rsid w:val="0068189F"/>
    <w:rPr>
      <w:rFonts w:ascii="Times New Roman" w:eastAsia="Arial Unicode MS" w:hAnsi="Times New Roman" w:cs="Mangal"/>
      <w:kern w:val="1"/>
      <w:sz w:val="24"/>
      <w:szCs w:val="24"/>
      <w:lang w:val="ro-RO" w:eastAsia="hi-IN" w:bidi="hi-IN"/>
    </w:rPr>
  </w:style>
  <w:style w:type="table" w:styleId="TableGrid">
    <w:name w:val="Table Grid"/>
    <w:basedOn w:val="TableNormal"/>
    <w:uiPriority w:val="59"/>
    <w:rsid w:val="00A85B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637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75F"/>
  </w:style>
  <w:style w:type="paragraph" w:styleId="Footer">
    <w:name w:val="footer"/>
    <w:basedOn w:val="Normal"/>
    <w:link w:val="FooterChar"/>
    <w:uiPriority w:val="99"/>
    <w:unhideWhenUsed/>
    <w:rsid w:val="00A637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75F"/>
  </w:style>
  <w:style w:type="paragraph" w:customStyle="1" w:styleId="Default">
    <w:name w:val="Default"/>
    <w:rsid w:val="00B405F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o-RO"/>
    </w:rPr>
  </w:style>
  <w:style w:type="paragraph" w:styleId="NoSpacing">
    <w:name w:val="No Spacing"/>
    <w:uiPriority w:val="1"/>
    <w:qFormat/>
    <w:rsid w:val="00CF6EE1"/>
    <w:pPr>
      <w:spacing w:after="0" w:line="240" w:lineRule="auto"/>
    </w:pPr>
    <w:rPr>
      <w:lang w:val="ro-RO"/>
    </w:rPr>
  </w:style>
  <w:style w:type="character" w:styleId="Hyperlink">
    <w:name w:val="Hyperlink"/>
    <w:basedOn w:val="DefaultParagraphFont"/>
    <w:rsid w:val="00B07F69"/>
    <w:rPr>
      <w:color w:val="0000FF"/>
      <w:u w:val="single"/>
    </w:rPr>
  </w:style>
  <w:style w:type="paragraph" w:styleId="NormalWeb">
    <w:name w:val="Normal (Web)"/>
    <w:basedOn w:val="Normal"/>
    <w:rsid w:val="00764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2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189F"/>
    <w:pPr>
      <w:ind w:left="720"/>
      <w:contextualSpacing/>
    </w:pPr>
    <w:rPr>
      <w:lang w:val="ro-RO"/>
    </w:rPr>
  </w:style>
  <w:style w:type="paragraph" w:customStyle="1" w:styleId="instruct">
    <w:name w:val="instruct"/>
    <w:basedOn w:val="Normal"/>
    <w:rsid w:val="0068189F"/>
    <w:pPr>
      <w:widowControl w:val="0"/>
      <w:autoSpaceDE w:val="0"/>
      <w:autoSpaceDN w:val="0"/>
      <w:adjustRightInd w:val="0"/>
      <w:spacing w:before="40" w:after="40" w:line="240" w:lineRule="auto"/>
    </w:pPr>
    <w:rPr>
      <w:rFonts w:ascii="Trebuchet MS" w:eastAsia="Times New Roman" w:hAnsi="Trebuchet MS" w:cs="Arial"/>
      <w:i/>
      <w:iCs/>
      <w:sz w:val="20"/>
      <w:szCs w:val="21"/>
      <w:lang w:val="ro-RO" w:eastAsia="sk-SK"/>
    </w:rPr>
  </w:style>
  <w:style w:type="paragraph" w:styleId="BodyText">
    <w:name w:val="Body Text"/>
    <w:basedOn w:val="Normal"/>
    <w:link w:val="BodyTextChar"/>
    <w:rsid w:val="0068189F"/>
    <w:pPr>
      <w:widowControl w:val="0"/>
      <w:suppressAutoHyphens/>
      <w:spacing w:after="120" w:line="240" w:lineRule="auto"/>
    </w:pPr>
    <w:rPr>
      <w:rFonts w:ascii="Times New Roman" w:eastAsia="Arial Unicode MS" w:hAnsi="Times New Roman" w:cs="Mangal"/>
      <w:kern w:val="1"/>
      <w:sz w:val="24"/>
      <w:szCs w:val="24"/>
      <w:lang w:val="ro-RO" w:eastAsia="hi-IN" w:bidi="hi-IN"/>
    </w:rPr>
  </w:style>
  <w:style w:type="character" w:customStyle="1" w:styleId="BodyTextChar">
    <w:name w:val="Body Text Char"/>
    <w:basedOn w:val="DefaultParagraphFont"/>
    <w:link w:val="BodyText"/>
    <w:rsid w:val="0068189F"/>
    <w:rPr>
      <w:rFonts w:ascii="Times New Roman" w:eastAsia="Arial Unicode MS" w:hAnsi="Times New Roman" w:cs="Mangal"/>
      <w:kern w:val="1"/>
      <w:sz w:val="24"/>
      <w:szCs w:val="24"/>
      <w:lang w:val="ro-RO" w:eastAsia="hi-IN" w:bidi="hi-IN"/>
    </w:rPr>
  </w:style>
  <w:style w:type="table" w:styleId="TableGrid">
    <w:name w:val="Table Grid"/>
    <w:basedOn w:val="TableNormal"/>
    <w:uiPriority w:val="59"/>
    <w:rsid w:val="00A85B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A637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75F"/>
  </w:style>
  <w:style w:type="paragraph" w:styleId="Footer">
    <w:name w:val="footer"/>
    <w:basedOn w:val="Normal"/>
    <w:link w:val="FooterChar"/>
    <w:uiPriority w:val="99"/>
    <w:unhideWhenUsed/>
    <w:rsid w:val="00A637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75F"/>
  </w:style>
  <w:style w:type="paragraph" w:customStyle="1" w:styleId="Default">
    <w:name w:val="Default"/>
    <w:rsid w:val="00B405F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o-RO"/>
    </w:rPr>
  </w:style>
  <w:style w:type="paragraph" w:styleId="NoSpacing">
    <w:name w:val="No Spacing"/>
    <w:uiPriority w:val="1"/>
    <w:qFormat/>
    <w:rsid w:val="00CF6EE1"/>
    <w:pPr>
      <w:spacing w:after="0" w:line="240" w:lineRule="auto"/>
    </w:pPr>
    <w:rPr>
      <w:lang w:val="ro-RO"/>
    </w:rPr>
  </w:style>
  <w:style w:type="character" w:styleId="Hyperlink">
    <w:name w:val="Hyperlink"/>
    <w:basedOn w:val="DefaultParagraphFont"/>
    <w:rsid w:val="00B07F69"/>
    <w:rPr>
      <w:color w:val="0000FF"/>
      <w:u w:val="single"/>
    </w:rPr>
  </w:style>
  <w:style w:type="paragraph" w:styleId="NormalWeb">
    <w:name w:val="Normal (Web)"/>
    <w:basedOn w:val="Normal"/>
    <w:rsid w:val="007647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5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5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BA61105F274B47AB938259DF8F2204" ma:contentTypeVersion="14" ma:contentTypeDescription="Creați un document nou." ma:contentTypeScope="" ma:versionID="714422406781e2d82115d93263accf2a">
  <xsd:schema xmlns:xsd="http://www.w3.org/2001/XMLSchema" xmlns:xs="http://www.w3.org/2001/XMLSchema" xmlns:p="http://schemas.microsoft.com/office/2006/metadata/properties" xmlns:ns2="71153bfe-1ce8-41e2-b617-11ab7b4e4902" xmlns:ns3="24d703c6-8026-4d33-8e01-0721bb39c96d" targetNamespace="http://schemas.microsoft.com/office/2006/metadata/properties" ma:root="true" ma:fieldsID="94b56925fc315001b48e4b58c4469951" ns2:_="" ns3:_="">
    <xsd:import namespace="71153bfe-1ce8-41e2-b617-11ab7b4e4902"/>
    <xsd:import namespace="24d703c6-8026-4d33-8e01-0721bb39c9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153bfe-1ce8-41e2-b617-11ab7b4e49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chete imagine" ma:readOnly="false" ma:fieldId="{5cf76f15-5ced-4ddc-b409-7134ff3c332f}" ma:taxonomyMulti="true" ma:sspId="03c0ab70-9f6c-400d-8a3c-953d06f23b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d703c6-8026-4d33-8e01-0721bb39c96d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c5a725b4-317d-4de4-8e0d-fddfc914ad1d}" ma:internalName="TaxCatchAll" ma:showField="CatchAllData" ma:web="24d703c6-8026-4d33-8e01-0721bb39c9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Partajat c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Partajat cu detali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 de conținut"/>
        <xsd:element ref="dc:title" minOccurs="0" maxOccurs="1" ma:index="4" ma:displayName="Titlu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153bfe-1ce8-41e2-b617-11ab7b4e4902">
      <Terms xmlns="http://schemas.microsoft.com/office/infopath/2007/PartnerControls"/>
    </lcf76f155ced4ddcb4097134ff3c332f>
    <TaxCatchAll xmlns="24d703c6-8026-4d33-8e01-0721bb39c96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D66376-3124-4C59-B8C9-EC60425AD4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A511441-70E3-4B8B-BF31-B1CC6F0E16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153bfe-1ce8-41e2-b617-11ab7b4e4902"/>
    <ds:schemaRef ds:uri="24d703c6-8026-4d33-8e01-0721bb39c9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435D24-2D07-42D1-9854-785F1AA0581A}">
  <ds:schemaRefs>
    <ds:schemaRef ds:uri="http://schemas.microsoft.com/office/2006/metadata/properties"/>
    <ds:schemaRef ds:uri="http://schemas.microsoft.com/office/infopath/2007/PartnerControls"/>
    <ds:schemaRef ds:uri="71153bfe-1ce8-41e2-b617-11ab7b4e4902"/>
    <ds:schemaRef ds:uri="24d703c6-8026-4d33-8e01-0721bb39c96d"/>
  </ds:schemaRefs>
</ds:datastoreItem>
</file>

<file path=customXml/itemProps4.xml><?xml version="1.0" encoding="utf-8"?>
<ds:datastoreItem xmlns:ds="http://schemas.openxmlformats.org/officeDocument/2006/customXml" ds:itemID="{DE2E460A-6ED1-4E9D-902D-66026C3E4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2</Pages>
  <Words>538</Words>
  <Characters>3123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Valentina</dc:creator>
  <cp:lastModifiedBy>Windows User</cp:lastModifiedBy>
  <cp:revision>17</cp:revision>
  <dcterms:created xsi:type="dcterms:W3CDTF">2023-10-25T08:22:00Z</dcterms:created>
  <dcterms:modified xsi:type="dcterms:W3CDTF">2024-09-02T13:27:00Z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0x010100E1BA61105F274B47AB938259DF8F2204</vt:lpwstr>
  </property>
  <property fmtid="{D5CDD505-2E9C-101B-9397-08002B2CF9AE}" pid="3" name="MediaServiceImageTags">
    <vt:lpwstr/>
  </property>
</Properties>
</file>