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1FD09D54" w14:textId="0DF605CE" w:rsidR="005A7820" w:rsidRPr="00741E4B" w:rsidRDefault="005A7820" w:rsidP="005A7820">
      <w:pPr>
        <w:pStyle w:val="NoSpacing"/>
        <w:rPr>
          <w:rFonts w:ascii="Times New Roman" w:hAnsi="Times New Roman" w:cs="Times New Roman"/>
          <w:sz w:val="32"/>
          <w:szCs w:val="32"/>
        </w:rPr>
      </w:pPr>
      <w:r w:rsidRPr="00741E4B">
        <w:rPr>
          <w:rFonts w:ascii="Times New Roman" w:hAnsi="Times New Roman" w:cs="Times New Roman"/>
          <w:b/>
          <w:sz w:val="32"/>
          <w:szCs w:val="32"/>
          <w:u w:val="single"/>
        </w:rPr>
        <w:t xml:space="preserve">Nr. </w:t>
      </w:r>
      <w:r w:rsidR="00741E4B" w:rsidRPr="00741E4B">
        <w:rPr>
          <w:rFonts w:ascii="Times New Roman" w:hAnsi="Times New Roman" w:cs="Times New Roman"/>
          <w:b/>
          <w:sz w:val="32"/>
          <w:szCs w:val="32"/>
          <w:u w:val="single"/>
        </w:rPr>
        <w:t>1</w:t>
      </w:r>
      <w:r w:rsidR="00741E4B" w:rsidRPr="00741E4B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41E4B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41E4B">
        <w:rPr>
          <w:rFonts w:ascii="Times New Roman" w:hAnsi="Times New Roman" w:cs="Times New Roman"/>
          <w:sz w:val="32"/>
          <w:szCs w:val="32"/>
        </w:rPr>
        <w:t xml:space="preserve">din </w:t>
      </w:r>
      <w:r w:rsidR="00741E4B" w:rsidRPr="00741E4B">
        <w:rPr>
          <w:rFonts w:ascii="Times New Roman" w:hAnsi="Times New Roman" w:cs="Times New Roman"/>
          <w:sz w:val="32"/>
          <w:szCs w:val="32"/>
        </w:rPr>
        <w:t>09.01.2025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3208CCA8" w14:textId="62FFEA70" w:rsidR="005A7820" w:rsidRDefault="005A7820" w:rsidP="00F52C3A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bookmarkStart w:id="0" w:name="_Hlk155183089"/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ACOPERIREA</w:t>
      </w:r>
      <w:r w:rsidR="002509B4">
        <w:rPr>
          <w:rFonts w:ascii="Times New Roman" w:hAnsi="Times New Roman" w:cs="Times New Roman"/>
          <w:sz w:val="26"/>
          <w:szCs w:val="26"/>
          <w:lang w:val="en-US"/>
        </w:rPr>
        <w:t xml:space="preserve"> DEFINITIVA A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 xml:space="preserve"> DEFICITULUI SECTIUNII DE </w:t>
      </w:r>
      <w:r w:rsidR="00B65F7F">
        <w:rPr>
          <w:rFonts w:ascii="Times New Roman" w:hAnsi="Times New Roman" w:cs="Times New Roman"/>
          <w:sz w:val="26"/>
          <w:szCs w:val="26"/>
          <w:lang w:val="en-US"/>
        </w:rPr>
        <w:t xml:space="preserve">FUNCTIONARE SI 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DEZVOLTARE DIN ANUL 202</w:t>
      </w:r>
      <w:r w:rsidR="008C42AE">
        <w:rPr>
          <w:rFonts w:ascii="Times New Roman" w:hAnsi="Times New Roman" w:cs="Times New Roman"/>
          <w:sz w:val="26"/>
          <w:szCs w:val="26"/>
          <w:lang w:val="en-US"/>
        </w:rPr>
        <w:t>4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 xml:space="preserve"> DIN EXCEDENTUL ANULUI 202</w:t>
      </w:r>
      <w:r w:rsidR="008C42AE">
        <w:rPr>
          <w:rFonts w:ascii="Times New Roman" w:hAnsi="Times New Roman" w:cs="Times New Roman"/>
          <w:sz w:val="26"/>
          <w:szCs w:val="26"/>
          <w:lang w:val="en-US"/>
        </w:rPr>
        <w:t>3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 xml:space="preserve"> SI UTILIZAREA EXCEDENTULUI ANULUI 202</w:t>
      </w:r>
      <w:bookmarkEnd w:id="0"/>
      <w:r w:rsidR="008C42AE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Pr="00F52C3A" w:rsidRDefault="005A7820" w:rsidP="005A7820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F52C3A">
        <w:rPr>
          <w:rFonts w:ascii="Times New Roman" w:hAnsi="Times New Roman" w:cs="Times New Roman"/>
          <w:b/>
          <w:sz w:val="26"/>
          <w:szCs w:val="26"/>
        </w:rPr>
        <w:t>Având în vedere temeiurile juridice, respectiv prevederile:</w:t>
      </w:r>
    </w:p>
    <w:p w14:paraId="607A5E5D" w14:textId="58E93C01" w:rsidR="005A7820" w:rsidRPr="005A7820" w:rsidRDefault="005A7820" w:rsidP="00A45792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5182F099" w14:textId="784A0056" w:rsidR="005A7820" w:rsidRDefault="00A45792" w:rsidP="00F52C3A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bookmarkStart w:id="1" w:name="_Hlk155183171"/>
      <w:r>
        <w:rPr>
          <w:rFonts w:ascii="Times New Roman" w:hAnsi="Times New Roman" w:cs="Times New Roman"/>
          <w:sz w:val="26"/>
          <w:szCs w:val="26"/>
          <w:lang w:val="en-US"/>
        </w:rPr>
        <w:t xml:space="preserve">Art 58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(1)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A45792">
        <w:rPr>
          <w:rFonts w:ascii="Times New Roman" w:hAnsi="Times New Roman" w:cs="Times New Roman"/>
        </w:rPr>
        <w:t>(1</w:t>
      </w:r>
      <w:r w:rsidRPr="00A45792">
        <w:rPr>
          <w:rFonts w:ascii="Times New Roman" w:hAnsi="Times New Roman" w:cs="Times New Roman"/>
          <w:vertAlign w:val="superscript"/>
        </w:rPr>
        <w:t>4</w:t>
      </w:r>
      <w:r w:rsidRPr="00A45792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din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6BD1C882" w:rsidR="005A7820" w:rsidRDefault="005673EC" w:rsidP="00F52C3A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5673EC">
        <w:rPr>
          <w:rFonts w:ascii="Times New Roman" w:hAnsi="Times New Roman" w:cs="Times New Roman"/>
          <w:sz w:val="26"/>
          <w:szCs w:val="26"/>
          <w:lang w:val="en-US"/>
        </w:rPr>
        <w:t xml:space="preserve">OMFP </w:t>
      </w:r>
      <w:r w:rsidR="006C747B">
        <w:rPr>
          <w:rFonts w:ascii="Times New Roman" w:hAnsi="Times New Roman" w:cs="Times New Roman"/>
          <w:sz w:val="26"/>
          <w:szCs w:val="26"/>
          <w:lang w:val="en-US"/>
        </w:rPr>
        <w:t>6688</w:t>
      </w:r>
      <w:r w:rsidRPr="005673EC">
        <w:rPr>
          <w:rFonts w:ascii="Times New Roman" w:hAnsi="Times New Roman" w:cs="Times New Roman"/>
          <w:sz w:val="26"/>
          <w:szCs w:val="26"/>
          <w:lang w:val="en-US"/>
        </w:rPr>
        <w:t>/202</w:t>
      </w:r>
      <w:r w:rsidR="006C747B">
        <w:rPr>
          <w:rFonts w:ascii="Times New Roman" w:hAnsi="Times New Roman" w:cs="Times New Roman"/>
          <w:sz w:val="26"/>
          <w:szCs w:val="26"/>
          <w:lang w:val="en-US"/>
        </w:rPr>
        <w:t>4</w:t>
      </w:r>
      <w:r w:rsidRPr="005673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5673EC">
        <w:rPr>
          <w:rFonts w:ascii="Times New Roman" w:hAnsi="Times New Roman" w:cs="Times New Roman"/>
          <w:sz w:val="26"/>
          <w:szCs w:val="26"/>
        </w:rPr>
        <w:t>pentru aprobarea Normelor metodologice privind încheierea exerciţiului bugetar al anului 202</w:t>
      </w:r>
      <w:r w:rsidR="006C747B">
        <w:rPr>
          <w:rFonts w:ascii="Times New Roman" w:hAnsi="Times New Roman" w:cs="Times New Roman"/>
          <w:sz w:val="26"/>
          <w:szCs w:val="26"/>
        </w:rPr>
        <w:t>4</w:t>
      </w:r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bookmarkEnd w:id="1"/>
    <w:p w14:paraId="64B0FC5C" w14:textId="77777777" w:rsidR="005A7820" w:rsidRDefault="005A7820" w:rsidP="00F52C3A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Pr="00F52C3A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b/>
          <w:sz w:val="26"/>
          <w:szCs w:val="26"/>
        </w:rPr>
      </w:pPr>
      <w:r w:rsidRPr="00F52C3A">
        <w:rPr>
          <w:rFonts w:ascii="Times New Roman" w:hAnsi="Times New Roman" w:cs="Times New Roman"/>
          <w:b/>
          <w:sz w:val="26"/>
          <w:szCs w:val="26"/>
        </w:rPr>
        <w:t>Luând act de:</w:t>
      </w:r>
    </w:p>
    <w:p w14:paraId="48EFAC1E" w14:textId="04BAC76B" w:rsidR="00CD0635" w:rsidRPr="00741E4B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nr.</w:t>
      </w:r>
      <w:r w:rsidR="00741E4B">
        <w:rPr>
          <w:sz w:val="28"/>
          <w:szCs w:val="28"/>
        </w:rPr>
        <w:t>48</w:t>
      </w:r>
      <w:r w:rsidRPr="009C3BD2">
        <w:rPr>
          <w:sz w:val="28"/>
          <w:szCs w:val="28"/>
        </w:rPr>
        <w:t xml:space="preserve"> din </w:t>
      </w:r>
      <w:r>
        <w:rPr>
          <w:sz w:val="28"/>
          <w:szCs w:val="28"/>
        </w:rPr>
        <w:t xml:space="preserve"> </w:t>
      </w:r>
      <w:r w:rsidR="00F52C3A">
        <w:rPr>
          <w:sz w:val="28"/>
          <w:szCs w:val="28"/>
        </w:rPr>
        <w:t>09</w:t>
      </w:r>
      <w:r w:rsidRPr="00743599">
        <w:rPr>
          <w:color w:val="FF0000"/>
          <w:sz w:val="28"/>
          <w:szCs w:val="28"/>
        </w:rPr>
        <w:t>.</w:t>
      </w:r>
      <w:r w:rsidR="005673EC" w:rsidRPr="00741E4B">
        <w:rPr>
          <w:sz w:val="28"/>
          <w:szCs w:val="28"/>
        </w:rPr>
        <w:t>01</w:t>
      </w:r>
      <w:r w:rsidRPr="00741E4B">
        <w:rPr>
          <w:sz w:val="28"/>
          <w:szCs w:val="28"/>
        </w:rPr>
        <w:t>.202</w:t>
      </w:r>
      <w:r w:rsidR="006C747B" w:rsidRPr="00741E4B">
        <w:rPr>
          <w:sz w:val="28"/>
          <w:szCs w:val="28"/>
        </w:rPr>
        <w:t>5</w:t>
      </w:r>
      <w:r w:rsidRPr="00741E4B">
        <w:rPr>
          <w:sz w:val="28"/>
          <w:szCs w:val="28"/>
        </w:rPr>
        <w:t xml:space="preserve"> al </w:t>
      </w:r>
      <w:proofErr w:type="spellStart"/>
      <w:r w:rsidRPr="00741E4B">
        <w:rPr>
          <w:sz w:val="28"/>
          <w:szCs w:val="28"/>
        </w:rPr>
        <w:t>primarului</w:t>
      </w:r>
      <w:proofErr w:type="spellEnd"/>
      <w:r w:rsidRPr="00741E4B">
        <w:rPr>
          <w:sz w:val="28"/>
          <w:szCs w:val="28"/>
        </w:rPr>
        <w:t xml:space="preserve"> </w:t>
      </w:r>
      <w:proofErr w:type="spellStart"/>
      <w:r w:rsidRPr="00741E4B">
        <w:rPr>
          <w:sz w:val="28"/>
          <w:szCs w:val="28"/>
        </w:rPr>
        <w:t>comunei</w:t>
      </w:r>
      <w:proofErr w:type="spellEnd"/>
      <w:r w:rsidRPr="00741E4B">
        <w:rPr>
          <w:sz w:val="28"/>
          <w:szCs w:val="28"/>
        </w:rPr>
        <w:t xml:space="preserve"> </w:t>
      </w:r>
      <w:proofErr w:type="spellStart"/>
      <w:r w:rsidRPr="00741E4B">
        <w:rPr>
          <w:sz w:val="28"/>
          <w:szCs w:val="28"/>
        </w:rPr>
        <w:t>Tãtãrãni</w:t>
      </w:r>
      <w:proofErr w:type="spellEnd"/>
      <w:r w:rsidRPr="00741E4B">
        <w:rPr>
          <w:sz w:val="28"/>
          <w:szCs w:val="28"/>
        </w:rPr>
        <w:t xml:space="preserve">, </w:t>
      </w:r>
      <w:proofErr w:type="spellStart"/>
      <w:r w:rsidRPr="00741E4B">
        <w:rPr>
          <w:sz w:val="28"/>
          <w:szCs w:val="28"/>
        </w:rPr>
        <w:t>judeţul</w:t>
      </w:r>
      <w:proofErr w:type="spellEnd"/>
      <w:r w:rsidRPr="00741E4B">
        <w:rPr>
          <w:sz w:val="28"/>
          <w:szCs w:val="28"/>
        </w:rPr>
        <w:t xml:space="preserve"> </w:t>
      </w:r>
      <w:proofErr w:type="spellStart"/>
      <w:r w:rsidRPr="00741E4B">
        <w:rPr>
          <w:sz w:val="28"/>
          <w:szCs w:val="28"/>
        </w:rPr>
        <w:t>Vaslui</w:t>
      </w:r>
      <w:proofErr w:type="spellEnd"/>
      <w:r w:rsidRPr="00741E4B">
        <w:rPr>
          <w:sz w:val="28"/>
          <w:szCs w:val="28"/>
        </w:rPr>
        <w:t>;</w:t>
      </w:r>
    </w:p>
    <w:p w14:paraId="2DAADB55" w14:textId="0C810CD2" w:rsidR="00CD0635" w:rsidRPr="0074359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741E4B">
        <w:rPr>
          <w:sz w:val="28"/>
          <w:szCs w:val="28"/>
        </w:rPr>
        <w:t>Raportul</w:t>
      </w:r>
      <w:proofErr w:type="spellEnd"/>
      <w:r w:rsidRPr="00741E4B">
        <w:rPr>
          <w:sz w:val="28"/>
          <w:szCs w:val="28"/>
        </w:rPr>
        <w:t xml:space="preserve"> de </w:t>
      </w:r>
      <w:proofErr w:type="spellStart"/>
      <w:r w:rsidRPr="00741E4B">
        <w:rPr>
          <w:sz w:val="28"/>
          <w:szCs w:val="28"/>
        </w:rPr>
        <w:t>specialitate</w:t>
      </w:r>
      <w:proofErr w:type="spellEnd"/>
      <w:r w:rsidRPr="00741E4B">
        <w:rPr>
          <w:sz w:val="28"/>
          <w:szCs w:val="28"/>
        </w:rPr>
        <w:t xml:space="preserve"> nr.</w:t>
      </w:r>
      <w:r w:rsidR="00741E4B">
        <w:rPr>
          <w:sz w:val="28"/>
          <w:szCs w:val="28"/>
        </w:rPr>
        <w:t>49</w:t>
      </w:r>
      <w:r w:rsidRPr="00741E4B">
        <w:rPr>
          <w:sz w:val="28"/>
          <w:szCs w:val="28"/>
        </w:rPr>
        <w:t xml:space="preserve"> din </w:t>
      </w:r>
      <w:r w:rsidR="00F52C3A" w:rsidRPr="00741E4B">
        <w:rPr>
          <w:sz w:val="28"/>
          <w:szCs w:val="28"/>
        </w:rPr>
        <w:t>09</w:t>
      </w:r>
      <w:r w:rsidRPr="00741E4B">
        <w:rPr>
          <w:sz w:val="28"/>
          <w:szCs w:val="28"/>
        </w:rPr>
        <w:t>.</w:t>
      </w:r>
      <w:r w:rsidR="005673EC" w:rsidRPr="00741E4B">
        <w:rPr>
          <w:sz w:val="28"/>
          <w:szCs w:val="28"/>
        </w:rPr>
        <w:t>01</w:t>
      </w:r>
      <w:r w:rsidRPr="00741E4B">
        <w:rPr>
          <w:sz w:val="28"/>
          <w:szCs w:val="28"/>
        </w:rPr>
        <w:t>.202</w:t>
      </w:r>
      <w:r w:rsidR="006C747B" w:rsidRPr="00741E4B">
        <w:rPr>
          <w:sz w:val="28"/>
          <w:szCs w:val="28"/>
        </w:rPr>
        <w:t>5</w:t>
      </w:r>
      <w:r w:rsidRPr="00741E4B">
        <w:rPr>
          <w:sz w:val="28"/>
          <w:szCs w:val="28"/>
        </w:rPr>
        <w:t xml:space="preserve"> </w:t>
      </w:r>
      <w:r w:rsidRPr="009C3BD2">
        <w:rPr>
          <w:sz w:val="28"/>
          <w:szCs w:val="28"/>
        </w:rPr>
        <w:t xml:space="preserve">al </w:t>
      </w:r>
      <w:proofErr w:type="spellStart"/>
      <w:r w:rsidRPr="009C3BD2">
        <w:rPr>
          <w:sz w:val="28"/>
          <w:szCs w:val="28"/>
        </w:rPr>
        <w:t>compartimentului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77777777" w:rsidR="00CD0635" w:rsidRPr="00B50FBD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14:paraId="223C84A6" w14:textId="77777777" w:rsidR="00CD0635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14:paraId="4DD58990" w14:textId="5EF0D32B" w:rsidR="00741E4B" w:rsidRPr="00741E4B" w:rsidRDefault="00741E4B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ro-RO"/>
        </w:rPr>
        <w:t xml:space="preserve">Avizul favorabil al </w:t>
      </w:r>
      <w:bookmarkStart w:id="2" w:name="_GoBack"/>
      <w:bookmarkEnd w:id="2"/>
      <w:r w:rsidRPr="00741E4B">
        <w:rPr>
          <w:sz w:val="28"/>
          <w:szCs w:val="28"/>
          <w:lang w:val="ro-RO"/>
        </w:rPr>
        <w:t>Comisiei de specialitate pentru învãtãmânt, sãnãtate, culturã, protecţie socialã, activitãţi sportive şi de agrement.</w:t>
      </w:r>
    </w:p>
    <w:p w14:paraId="06B99D24" w14:textId="77777777" w:rsidR="00CD0635" w:rsidRPr="00741E4B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59C7A92B" w:rsidR="00CD0635" w:rsidRPr="00CD0635" w:rsidRDefault="00CD0635" w:rsidP="00F52C3A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</w:t>
      </w:r>
      <w:r w:rsidR="00F52C3A">
        <w:rPr>
          <w:rFonts w:ascii="Times New Roman" w:hAnsi="Times New Roman" w:cs="Times New Roman"/>
          <w:sz w:val="26"/>
          <w:szCs w:val="26"/>
        </w:rPr>
        <w:t>rile şi completãrile ulterioare,</w:t>
      </w:r>
    </w:p>
    <w:p w14:paraId="417D6525" w14:textId="4E212A21" w:rsidR="00CD0635" w:rsidRPr="00F52C3A" w:rsidRDefault="00CD0635" w:rsidP="00F52C3A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F52C3A">
        <w:rPr>
          <w:rFonts w:ascii="Times New Roman" w:hAnsi="Times New Roman" w:cs="Times New Roman"/>
          <w:b/>
          <w:sz w:val="26"/>
          <w:szCs w:val="26"/>
        </w:rPr>
        <w:t>:</w:t>
      </w:r>
    </w:p>
    <w:p w14:paraId="0345B6CD" w14:textId="579F5E70" w:rsidR="00CD0635" w:rsidRPr="00CD0635" w:rsidRDefault="00CD0635" w:rsidP="00F52C3A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</w:t>
      </w:r>
      <w:r w:rsidR="003E0CF1">
        <w:rPr>
          <w:rFonts w:ascii="Times New Roman" w:hAnsi="Times New Roman" w:cs="Times New Roman"/>
          <w:sz w:val="26"/>
          <w:szCs w:val="26"/>
        </w:rPr>
        <w:t>–</w:t>
      </w:r>
      <w:r w:rsidRPr="00CD0635">
        <w:rPr>
          <w:rFonts w:ascii="Times New Roman" w:hAnsi="Times New Roman" w:cs="Times New Roman"/>
          <w:sz w:val="26"/>
          <w:szCs w:val="26"/>
        </w:rPr>
        <w:t xml:space="preserve"> </w:t>
      </w:r>
      <w:bookmarkStart w:id="3" w:name="_Hlk155183116"/>
      <w:r w:rsidR="003E0CF1" w:rsidRPr="00F3164D">
        <w:rPr>
          <w:rFonts w:ascii="Times New Roman" w:hAnsi="Times New Roman" w:cs="Times New Roman"/>
          <w:sz w:val="26"/>
          <w:szCs w:val="26"/>
        </w:rPr>
        <w:t>Se aproba acoperirea</w:t>
      </w:r>
      <w:r w:rsidR="00B65F7F">
        <w:rPr>
          <w:rFonts w:ascii="Times New Roman" w:hAnsi="Times New Roman" w:cs="Times New Roman"/>
          <w:sz w:val="26"/>
          <w:szCs w:val="26"/>
        </w:rPr>
        <w:t xml:space="preserve"> definitiva a</w:t>
      </w:r>
      <w:r w:rsidR="003E0CF1" w:rsidRPr="00F3164D">
        <w:rPr>
          <w:rFonts w:ascii="Times New Roman" w:hAnsi="Times New Roman" w:cs="Times New Roman"/>
          <w:sz w:val="26"/>
          <w:szCs w:val="26"/>
        </w:rPr>
        <w:t xml:space="preserve"> deficitului sectiunii de dezvoltare 202</w:t>
      </w:r>
      <w:r w:rsidR="00F3164D">
        <w:rPr>
          <w:rFonts w:ascii="Times New Roman" w:hAnsi="Times New Roman" w:cs="Times New Roman"/>
          <w:sz w:val="26"/>
          <w:szCs w:val="26"/>
        </w:rPr>
        <w:t>4</w:t>
      </w:r>
      <w:r w:rsidR="003E0CF1" w:rsidRPr="00F3164D">
        <w:rPr>
          <w:rFonts w:ascii="Times New Roman" w:hAnsi="Times New Roman" w:cs="Times New Roman"/>
          <w:sz w:val="26"/>
          <w:szCs w:val="26"/>
        </w:rPr>
        <w:t xml:space="preserve"> in suma de 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501,034.20 </w:t>
      </w:r>
      <w:r w:rsidR="003E0CF1" w:rsidRPr="00F3164D">
        <w:rPr>
          <w:rFonts w:ascii="Times New Roman" w:hAnsi="Times New Roman" w:cs="Times New Roman"/>
          <w:sz w:val="26"/>
          <w:szCs w:val="26"/>
        </w:rPr>
        <w:t>lei din excedentul anului 202</w:t>
      </w:r>
      <w:r w:rsidR="004110D0" w:rsidRPr="00F3164D">
        <w:rPr>
          <w:rFonts w:ascii="Times New Roman" w:hAnsi="Times New Roman" w:cs="Times New Roman"/>
          <w:sz w:val="26"/>
          <w:szCs w:val="26"/>
        </w:rPr>
        <w:t>3 respectiv aco</w:t>
      </w:r>
      <w:r w:rsidR="00F3164D">
        <w:rPr>
          <w:rFonts w:ascii="Times New Roman" w:hAnsi="Times New Roman" w:cs="Times New Roman"/>
          <w:sz w:val="26"/>
          <w:szCs w:val="26"/>
        </w:rPr>
        <w:t>p</w:t>
      </w:r>
      <w:r w:rsidR="004110D0" w:rsidRPr="00F3164D">
        <w:rPr>
          <w:rFonts w:ascii="Times New Roman" w:hAnsi="Times New Roman" w:cs="Times New Roman"/>
          <w:sz w:val="26"/>
          <w:szCs w:val="26"/>
        </w:rPr>
        <w:t>erirea</w:t>
      </w:r>
      <w:r w:rsidR="00B65F7F">
        <w:rPr>
          <w:rFonts w:ascii="Times New Roman" w:hAnsi="Times New Roman" w:cs="Times New Roman"/>
          <w:sz w:val="26"/>
          <w:szCs w:val="26"/>
        </w:rPr>
        <w:t xml:space="preserve"> definitiva a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 deficitului sectiunii de functionare 202</w:t>
      </w:r>
      <w:r w:rsidR="00F3164D">
        <w:rPr>
          <w:rFonts w:ascii="Times New Roman" w:hAnsi="Times New Roman" w:cs="Times New Roman"/>
          <w:sz w:val="26"/>
          <w:szCs w:val="26"/>
        </w:rPr>
        <w:t>4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 in suma de 72,816.40 lei</w:t>
      </w:r>
      <w:r w:rsidR="003E0CF1" w:rsidRPr="00F3164D">
        <w:rPr>
          <w:rFonts w:ascii="Times New Roman" w:hAnsi="Times New Roman" w:cs="Times New Roman"/>
          <w:sz w:val="26"/>
          <w:szCs w:val="26"/>
        </w:rPr>
        <w:t xml:space="preserve"> 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din excedentul anului 2023 </w:t>
      </w:r>
      <w:r w:rsidR="003E0CF1">
        <w:rPr>
          <w:rFonts w:ascii="Times New Roman" w:hAnsi="Times New Roman" w:cs="Times New Roman"/>
          <w:sz w:val="26"/>
          <w:szCs w:val="26"/>
        </w:rPr>
        <w:t>si utilizarea din excedentul anului 202</w:t>
      </w:r>
      <w:r w:rsidR="006C747B">
        <w:rPr>
          <w:rFonts w:ascii="Times New Roman" w:hAnsi="Times New Roman" w:cs="Times New Roman"/>
          <w:sz w:val="26"/>
          <w:szCs w:val="26"/>
        </w:rPr>
        <w:t>4</w:t>
      </w:r>
      <w:r w:rsidR="003E0CF1">
        <w:rPr>
          <w:rFonts w:ascii="Times New Roman" w:hAnsi="Times New Roman" w:cs="Times New Roman"/>
          <w:sz w:val="26"/>
          <w:szCs w:val="26"/>
        </w:rPr>
        <w:t xml:space="preserve">, respectiv suma de </w:t>
      </w:r>
      <w:r w:rsidR="006C747B">
        <w:rPr>
          <w:rFonts w:ascii="Times New Roman" w:hAnsi="Times New Roman" w:cs="Times New Roman"/>
          <w:sz w:val="26"/>
          <w:szCs w:val="26"/>
        </w:rPr>
        <w:t>143.893</w:t>
      </w:r>
      <w:r w:rsidR="003E0CF1">
        <w:rPr>
          <w:rFonts w:ascii="Times New Roman" w:hAnsi="Times New Roman" w:cs="Times New Roman"/>
          <w:sz w:val="26"/>
          <w:szCs w:val="26"/>
        </w:rPr>
        <w:t>,</w:t>
      </w:r>
      <w:r w:rsidR="006C747B">
        <w:rPr>
          <w:rFonts w:ascii="Times New Roman" w:hAnsi="Times New Roman" w:cs="Times New Roman"/>
          <w:sz w:val="26"/>
          <w:szCs w:val="26"/>
        </w:rPr>
        <w:t>9</w:t>
      </w:r>
      <w:r w:rsidR="003E0CF1">
        <w:rPr>
          <w:rFonts w:ascii="Times New Roman" w:hAnsi="Times New Roman" w:cs="Times New Roman"/>
          <w:sz w:val="26"/>
          <w:szCs w:val="26"/>
        </w:rPr>
        <w:t>6 lei</w:t>
      </w:r>
      <w:r w:rsidR="00F3164D">
        <w:rPr>
          <w:rFonts w:ascii="Times New Roman" w:hAnsi="Times New Roman" w:cs="Times New Roman"/>
          <w:sz w:val="26"/>
          <w:szCs w:val="26"/>
        </w:rPr>
        <w:t xml:space="preserve"> pentru</w:t>
      </w:r>
      <w:r w:rsidR="003E0CF1">
        <w:rPr>
          <w:rFonts w:ascii="Times New Roman" w:hAnsi="Times New Roman" w:cs="Times New Roman"/>
          <w:sz w:val="26"/>
          <w:szCs w:val="26"/>
        </w:rPr>
        <w:t xml:space="preserve"> finantare</w:t>
      </w:r>
      <w:r w:rsidR="00F3164D">
        <w:rPr>
          <w:rFonts w:ascii="Times New Roman" w:hAnsi="Times New Roman" w:cs="Times New Roman"/>
          <w:sz w:val="26"/>
          <w:szCs w:val="26"/>
        </w:rPr>
        <w:t>a</w:t>
      </w:r>
      <w:r w:rsidR="003E0CF1">
        <w:rPr>
          <w:rFonts w:ascii="Times New Roman" w:hAnsi="Times New Roman" w:cs="Times New Roman"/>
          <w:sz w:val="26"/>
          <w:szCs w:val="26"/>
        </w:rPr>
        <w:t xml:space="preserve"> a cheltuielilor sectiunii de dezvoltare pentru anul 202</w:t>
      </w:r>
      <w:r w:rsidR="006C747B">
        <w:rPr>
          <w:rFonts w:ascii="Times New Roman" w:hAnsi="Times New Roman" w:cs="Times New Roman"/>
          <w:sz w:val="26"/>
          <w:szCs w:val="26"/>
        </w:rPr>
        <w:t>5</w:t>
      </w:r>
      <w:r w:rsidR="003E0CF1">
        <w:rPr>
          <w:rFonts w:ascii="Times New Roman" w:hAnsi="Times New Roman" w:cs="Times New Roman"/>
          <w:sz w:val="26"/>
          <w:szCs w:val="26"/>
        </w:rPr>
        <w:t xml:space="preserve"> </w:t>
      </w:r>
      <w:r w:rsidR="00321CA8">
        <w:rPr>
          <w:rFonts w:ascii="Times New Roman" w:hAnsi="Times New Roman" w:cs="Times New Roman"/>
          <w:sz w:val="26"/>
          <w:szCs w:val="26"/>
          <w:lang w:val="en-US"/>
        </w:rPr>
        <w:t>a</w:t>
      </w:r>
      <w:r w:rsidRPr="00CD0635">
        <w:rPr>
          <w:rFonts w:ascii="Times New Roman" w:hAnsi="Times New Roman" w:cs="Times New Roman"/>
          <w:sz w:val="26"/>
          <w:szCs w:val="26"/>
        </w:rPr>
        <w:t xml:space="preserve"> </w:t>
      </w:r>
      <w:bookmarkEnd w:id="3"/>
      <w:r w:rsidRPr="00CD0635">
        <w:rPr>
          <w:rFonts w:ascii="Times New Roman" w:hAnsi="Times New Roman" w:cs="Times New Roman"/>
          <w:sz w:val="26"/>
          <w:szCs w:val="26"/>
        </w:rPr>
        <w:t xml:space="preserve">comunei Tǎtǎrǎni, judeţul Vaslui. </w:t>
      </w:r>
    </w:p>
    <w:p w14:paraId="24828BE7" w14:textId="626EFF27" w:rsidR="00CD0635" w:rsidRPr="00CD0635" w:rsidRDefault="00CD0635" w:rsidP="00F52C3A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5673EC"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3789D2E9" w:rsidR="00CD0635" w:rsidRPr="00CD0635" w:rsidRDefault="00CD0635" w:rsidP="00F52C3A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5673EC">
        <w:rPr>
          <w:rFonts w:ascii="Times New Roman" w:hAnsi="Times New Roman" w:cs="Times New Roman"/>
          <w:b/>
          <w:sz w:val="26"/>
          <w:szCs w:val="26"/>
          <w:u w:val="single"/>
        </w:rPr>
        <w:t>3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F52C3A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F52C3A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F52C3A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695A110C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46D4F388" w14:textId="77777777" w:rsid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3F4CEA20" w14:textId="77777777" w:rsidR="00F52C3A" w:rsidRPr="00CD0635" w:rsidRDefault="00F52C3A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7DEF881" w14:textId="04BEB5A1" w:rsidR="00CD0635" w:rsidRPr="00CD0635" w:rsidRDefault="00CD0635" w:rsidP="00F52C3A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 </w:t>
      </w:r>
      <w:r w:rsidR="00F52C3A">
        <w:rPr>
          <w:rFonts w:ascii="Times New Roman" w:hAnsi="Times New Roman" w:cs="Times New Roman"/>
          <w:i/>
          <w:sz w:val="26"/>
          <w:szCs w:val="26"/>
          <w:lang w:val="it-IT"/>
        </w:rPr>
        <w:t>09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9D3830">
        <w:rPr>
          <w:rFonts w:ascii="Times New Roman" w:hAnsi="Times New Roman" w:cs="Times New Roman"/>
          <w:i/>
          <w:sz w:val="26"/>
          <w:szCs w:val="26"/>
          <w:lang w:val="it-IT"/>
        </w:rPr>
        <w:t>01.202</w:t>
      </w:r>
      <w:r w:rsidR="006C747B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p w14:paraId="128E1C04" w14:textId="77777777" w:rsidR="005A7820" w:rsidRDefault="005A7820" w:rsidP="005A7820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sectPr w:rsidR="005A782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123DDA"/>
    <w:rsid w:val="002509B4"/>
    <w:rsid w:val="00321CA8"/>
    <w:rsid w:val="00365F7D"/>
    <w:rsid w:val="003B0423"/>
    <w:rsid w:val="003D127A"/>
    <w:rsid w:val="003E0CF1"/>
    <w:rsid w:val="004110D0"/>
    <w:rsid w:val="005673EC"/>
    <w:rsid w:val="005A7820"/>
    <w:rsid w:val="006C747B"/>
    <w:rsid w:val="00741E4B"/>
    <w:rsid w:val="008C42AE"/>
    <w:rsid w:val="009D3830"/>
    <w:rsid w:val="00A45792"/>
    <w:rsid w:val="00B65F7F"/>
    <w:rsid w:val="00C57033"/>
    <w:rsid w:val="00CD0635"/>
    <w:rsid w:val="00D35908"/>
    <w:rsid w:val="00DA0800"/>
    <w:rsid w:val="00DE6808"/>
    <w:rsid w:val="00F3164D"/>
    <w:rsid w:val="00F5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7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7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412</Words>
  <Characters>2391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9</cp:revision>
  <dcterms:created xsi:type="dcterms:W3CDTF">2025-01-07T18:48:00Z</dcterms:created>
  <dcterms:modified xsi:type="dcterms:W3CDTF">2025-01-09T07:22:00Z</dcterms:modified>
</cp:coreProperties>
</file>