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proofErr w:type="gramStart"/>
      <w:r w:rsidR="00015836">
        <w:rPr>
          <w:sz w:val="26"/>
          <w:szCs w:val="26"/>
        </w:rPr>
        <w:t>Hotărâri</w:t>
      </w:r>
      <w:r w:rsidR="007B7115">
        <w:rPr>
          <w:sz w:val="26"/>
          <w:szCs w:val="26"/>
        </w:rPr>
        <w:t>le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7B7115">
        <w:rPr>
          <w:sz w:val="26"/>
          <w:szCs w:val="26"/>
        </w:rPr>
        <w:t>adoptate</w:t>
      </w:r>
      <w:proofErr w:type="spellEnd"/>
      <w:proofErr w:type="gramEnd"/>
      <w:r w:rsidR="007B7115">
        <w:rPr>
          <w:sz w:val="26"/>
          <w:szCs w:val="26"/>
        </w:rPr>
        <w:t xml:space="preserve"> de </w:t>
      </w:r>
      <w:proofErr w:type="spellStart"/>
      <w:r w:rsidR="007B7115">
        <w:rPr>
          <w:sz w:val="26"/>
          <w:szCs w:val="26"/>
        </w:rPr>
        <w:t>Consiliul</w:t>
      </w:r>
      <w:proofErr w:type="spellEnd"/>
      <w:r w:rsidR="007B7115">
        <w:rPr>
          <w:sz w:val="26"/>
          <w:szCs w:val="26"/>
        </w:rPr>
        <w:t xml:space="preserve"> Local al 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D919F2" w:rsidP="00243919">
      <w:pPr>
        <w:jc w:val="center"/>
        <w:rPr>
          <w:sz w:val="26"/>
          <w:szCs w:val="26"/>
        </w:rPr>
      </w:pPr>
      <w:r>
        <w:rPr>
          <w:sz w:val="26"/>
          <w:szCs w:val="26"/>
        </w:rPr>
        <w:t>APRILIE</w:t>
      </w:r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5159AE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</w:p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5159AE">
              <w:t>adoptarii</w:t>
            </w:r>
            <w:proofErr w:type="spellEnd"/>
            <w:r w:rsidR="00742CB2">
              <w:t xml:space="preserve"> </w:t>
            </w:r>
            <w:proofErr w:type="spellStart"/>
            <w:r w:rsidR="005159AE">
              <w:t>Hotărârii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D919F2" w:rsidP="00015836">
            <w:pPr>
              <w:jc w:val="center"/>
            </w:pPr>
            <w:r>
              <w:t>22</w:t>
            </w:r>
          </w:p>
        </w:tc>
        <w:tc>
          <w:tcPr>
            <w:tcW w:w="1890" w:type="dxa"/>
          </w:tcPr>
          <w:p w:rsidR="00015836" w:rsidRDefault="00D919F2" w:rsidP="00015836">
            <w:pPr>
              <w:jc w:val="center"/>
            </w:pPr>
            <w:r>
              <w:t>20.04</w:t>
            </w:r>
            <w:r w:rsidR="00015836">
              <w:t>.2022</w:t>
            </w:r>
          </w:p>
        </w:tc>
        <w:tc>
          <w:tcPr>
            <w:tcW w:w="4830" w:type="dxa"/>
          </w:tcPr>
          <w:p w:rsidR="00D919F2" w:rsidRPr="00D919F2" w:rsidRDefault="00D919F2" w:rsidP="00D919F2">
            <w:pPr>
              <w:rPr>
                <w:b/>
                <w:lang w:val="ro-RO"/>
              </w:rPr>
            </w:pPr>
            <w:r w:rsidRPr="00D919F2">
              <w:rPr>
                <w:b/>
                <w:bCs/>
                <w:u w:val="single"/>
                <w:lang w:val="ro-RO"/>
              </w:rPr>
              <w:t xml:space="preserve">HOTĂRÂRE  nr. 22 din 20.04.2022 </w:t>
            </w:r>
          </w:p>
          <w:p w:rsidR="00D919F2" w:rsidRPr="00D919F2" w:rsidRDefault="00D919F2" w:rsidP="00D919F2">
            <w:pPr>
              <w:rPr>
                <w:b/>
                <w:bCs/>
                <w:i/>
                <w:iCs/>
                <w:lang w:val="ro-RO"/>
              </w:rPr>
            </w:pPr>
            <w:r w:rsidRPr="00D919F2">
              <w:rPr>
                <w:b/>
                <w:bCs/>
                <w:i/>
                <w:iCs/>
                <w:lang w:val="ro-RO"/>
              </w:rPr>
              <w:t>privind aprobarea cererii de finanțare și a devizului general estimativ pentru obiectivul</w:t>
            </w:r>
          </w:p>
          <w:p w:rsidR="00D919F2" w:rsidRPr="00D919F2" w:rsidRDefault="00D919F2" w:rsidP="00D919F2">
            <w:pPr>
              <w:rPr>
                <w:b/>
                <w:lang w:val="ro-RO"/>
              </w:rPr>
            </w:pPr>
            <w:r w:rsidRPr="00D919F2">
              <w:rPr>
                <w:b/>
                <w:bCs/>
                <w:i/>
                <w:iCs/>
                <w:lang w:val="ro-RO"/>
              </w:rPr>
              <w:t xml:space="preserve">„Înființare rețea inteligentă de distribuție gaze naturale în Comunele Oltenești, Boțești, Tanacu, Tătărăni din județul Vaslui", propus spre finanțare prin </w:t>
            </w:r>
            <w:r w:rsidRPr="00D919F2">
              <w:rPr>
                <w:b/>
                <w:i/>
                <w:lang w:val="ro-RO"/>
              </w:rPr>
              <w:t>„Programul Național de Investiții „Anghel Saligny”</w:t>
            </w:r>
          </w:p>
          <w:p w:rsidR="00015836" w:rsidRDefault="00015836" w:rsidP="007B7115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D919F2" w:rsidP="00015836">
            <w:pPr>
              <w:jc w:val="center"/>
            </w:pPr>
            <w:r>
              <w:t>23</w:t>
            </w:r>
          </w:p>
        </w:tc>
        <w:tc>
          <w:tcPr>
            <w:tcW w:w="1890" w:type="dxa"/>
          </w:tcPr>
          <w:p w:rsidR="00015836" w:rsidRDefault="00D919F2" w:rsidP="00015836">
            <w:pPr>
              <w:jc w:val="center"/>
            </w:pPr>
            <w:r>
              <w:t>29.04</w:t>
            </w:r>
            <w:r w:rsidR="00015836">
              <w:t>.2022</w:t>
            </w:r>
          </w:p>
        </w:tc>
        <w:tc>
          <w:tcPr>
            <w:tcW w:w="4830" w:type="dxa"/>
          </w:tcPr>
          <w:p w:rsidR="00D919F2" w:rsidRPr="00D919F2" w:rsidRDefault="00D919F2" w:rsidP="00D919F2">
            <w:pPr>
              <w:rPr>
                <w:b/>
              </w:rPr>
            </w:pPr>
            <w:r w:rsidRPr="00D919F2">
              <w:rPr>
                <w:b/>
              </w:rPr>
              <w:t xml:space="preserve">HOTĂRÂREA NR. 23 </w:t>
            </w:r>
          </w:p>
          <w:p w:rsidR="00D919F2" w:rsidRPr="00D919F2" w:rsidRDefault="00D919F2" w:rsidP="00D919F2">
            <w:pPr>
              <w:rPr>
                <w:b/>
                <w:i/>
              </w:rPr>
            </w:pPr>
            <w:r w:rsidRPr="00D919F2">
              <w:rPr>
                <w:b/>
                <w:bCs/>
                <w:i/>
                <w:lang w:val="pt-BR"/>
              </w:rPr>
              <w:t xml:space="preserve">privind </w:t>
            </w:r>
            <w:proofErr w:type="spellStart"/>
            <w:r w:rsidRPr="00D919F2">
              <w:rPr>
                <w:b/>
                <w:i/>
              </w:rPr>
              <w:t>modificarea</w:t>
            </w:r>
            <w:proofErr w:type="spellEnd"/>
            <w:r w:rsidRPr="00D919F2">
              <w:rPr>
                <w:b/>
                <w:i/>
              </w:rPr>
              <w:t xml:space="preserve"> </w:t>
            </w:r>
            <w:proofErr w:type="spellStart"/>
            <w:r w:rsidRPr="00D919F2">
              <w:rPr>
                <w:b/>
                <w:i/>
              </w:rPr>
              <w:t>începând</w:t>
            </w:r>
            <w:proofErr w:type="spellEnd"/>
            <w:r w:rsidRPr="00D919F2">
              <w:rPr>
                <w:b/>
                <w:i/>
              </w:rPr>
              <w:t xml:space="preserve"> cu </w:t>
            </w:r>
            <w:proofErr w:type="spellStart"/>
            <w:r w:rsidRPr="00D919F2">
              <w:rPr>
                <w:b/>
                <w:i/>
              </w:rPr>
              <w:t>anul</w:t>
            </w:r>
            <w:proofErr w:type="spellEnd"/>
            <w:r w:rsidRPr="00D919F2">
              <w:rPr>
                <w:b/>
                <w:i/>
              </w:rPr>
              <w:t xml:space="preserve"> fiscal 2023, a </w:t>
            </w:r>
            <w:proofErr w:type="spellStart"/>
            <w:r w:rsidRPr="00D919F2">
              <w:rPr>
                <w:b/>
                <w:i/>
              </w:rPr>
              <w:t>nivelului</w:t>
            </w:r>
            <w:proofErr w:type="spellEnd"/>
            <w:r w:rsidRPr="00D919F2">
              <w:rPr>
                <w:b/>
                <w:i/>
              </w:rPr>
              <w:t xml:space="preserve"> </w:t>
            </w:r>
            <w:proofErr w:type="spellStart"/>
            <w:r w:rsidRPr="00D919F2">
              <w:rPr>
                <w:b/>
                <w:i/>
              </w:rPr>
              <w:t>valorilor</w:t>
            </w:r>
            <w:proofErr w:type="spellEnd"/>
            <w:r w:rsidRPr="00D919F2">
              <w:rPr>
                <w:b/>
                <w:i/>
              </w:rPr>
              <w:t xml:space="preserve"> </w:t>
            </w:r>
            <w:proofErr w:type="spellStart"/>
            <w:r w:rsidRPr="00D919F2">
              <w:rPr>
                <w:b/>
                <w:i/>
              </w:rPr>
              <w:t>impozabile</w:t>
            </w:r>
            <w:proofErr w:type="spellEnd"/>
            <w:r w:rsidRPr="00D919F2">
              <w:rPr>
                <w:b/>
                <w:i/>
              </w:rPr>
              <w:t xml:space="preserve">, </w:t>
            </w:r>
            <w:proofErr w:type="spellStart"/>
            <w:r w:rsidRPr="00D919F2">
              <w:rPr>
                <w:b/>
                <w:i/>
              </w:rPr>
              <w:t>impozitelor</w:t>
            </w:r>
            <w:proofErr w:type="spellEnd"/>
            <w:r w:rsidRPr="00D919F2">
              <w:rPr>
                <w:b/>
                <w:i/>
              </w:rPr>
              <w:t xml:space="preserve">, </w:t>
            </w:r>
            <w:proofErr w:type="spellStart"/>
            <w:r w:rsidRPr="00D919F2">
              <w:rPr>
                <w:b/>
                <w:i/>
              </w:rPr>
              <w:t>taxelor</w:t>
            </w:r>
            <w:proofErr w:type="spellEnd"/>
            <w:r w:rsidRPr="00D919F2">
              <w:rPr>
                <w:b/>
                <w:i/>
              </w:rPr>
              <w:t xml:space="preserve"> locale </w:t>
            </w:r>
            <w:proofErr w:type="spellStart"/>
            <w:r w:rsidRPr="00D919F2">
              <w:rPr>
                <w:b/>
                <w:i/>
              </w:rPr>
              <w:t>și</w:t>
            </w:r>
            <w:proofErr w:type="spellEnd"/>
            <w:r w:rsidRPr="00D919F2">
              <w:rPr>
                <w:b/>
                <w:i/>
              </w:rPr>
              <w:t xml:space="preserve"> a </w:t>
            </w:r>
            <w:proofErr w:type="spellStart"/>
            <w:r w:rsidRPr="00D919F2">
              <w:rPr>
                <w:b/>
                <w:i/>
              </w:rPr>
              <w:t>altor</w:t>
            </w:r>
            <w:proofErr w:type="spellEnd"/>
            <w:r w:rsidRPr="00D919F2">
              <w:rPr>
                <w:b/>
                <w:i/>
              </w:rPr>
              <w:t xml:space="preserve"> </w:t>
            </w:r>
            <w:proofErr w:type="spellStart"/>
            <w:r w:rsidRPr="00D919F2">
              <w:rPr>
                <w:b/>
                <w:i/>
              </w:rPr>
              <w:t>taxe</w:t>
            </w:r>
            <w:proofErr w:type="spellEnd"/>
            <w:r w:rsidRPr="00D919F2">
              <w:rPr>
                <w:b/>
                <w:i/>
              </w:rPr>
              <w:t xml:space="preserve"> </w:t>
            </w:r>
            <w:proofErr w:type="spellStart"/>
            <w:r w:rsidRPr="00D919F2">
              <w:rPr>
                <w:b/>
                <w:i/>
              </w:rPr>
              <w:t>asimilate</w:t>
            </w:r>
            <w:proofErr w:type="spellEnd"/>
            <w:r w:rsidRPr="00D919F2">
              <w:rPr>
                <w:b/>
                <w:i/>
              </w:rPr>
              <w:t xml:space="preserve"> </w:t>
            </w:r>
            <w:proofErr w:type="spellStart"/>
            <w:r w:rsidRPr="00D919F2">
              <w:rPr>
                <w:b/>
                <w:i/>
              </w:rPr>
              <w:t>acestora</w:t>
            </w:r>
            <w:proofErr w:type="spellEnd"/>
            <w:r w:rsidRPr="00D919F2">
              <w:rPr>
                <w:b/>
                <w:i/>
              </w:rPr>
              <w:t xml:space="preserve">, </w:t>
            </w:r>
            <w:proofErr w:type="spellStart"/>
            <w:r w:rsidRPr="00D919F2">
              <w:rPr>
                <w:b/>
                <w:i/>
              </w:rPr>
              <w:t>precum</w:t>
            </w:r>
            <w:proofErr w:type="spellEnd"/>
            <w:r w:rsidRPr="00D919F2">
              <w:rPr>
                <w:b/>
                <w:i/>
              </w:rPr>
              <w:t xml:space="preserve"> </w:t>
            </w:r>
            <w:proofErr w:type="spellStart"/>
            <w:r w:rsidRPr="00D919F2">
              <w:rPr>
                <w:b/>
                <w:i/>
              </w:rPr>
              <w:t>și</w:t>
            </w:r>
            <w:proofErr w:type="spellEnd"/>
            <w:r w:rsidRPr="00D919F2">
              <w:rPr>
                <w:b/>
                <w:i/>
              </w:rPr>
              <w:t xml:space="preserve"> a </w:t>
            </w:r>
            <w:proofErr w:type="spellStart"/>
            <w:r w:rsidRPr="00D919F2">
              <w:rPr>
                <w:b/>
                <w:i/>
              </w:rPr>
              <w:t>amenzilor</w:t>
            </w:r>
            <w:proofErr w:type="spellEnd"/>
            <w:r w:rsidRPr="00D919F2">
              <w:rPr>
                <w:b/>
                <w:i/>
              </w:rPr>
              <w:t xml:space="preserve"> </w:t>
            </w:r>
            <w:proofErr w:type="spellStart"/>
            <w:r w:rsidRPr="00D919F2">
              <w:rPr>
                <w:b/>
                <w:i/>
              </w:rPr>
              <w:t>prevăzute</w:t>
            </w:r>
            <w:proofErr w:type="spellEnd"/>
            <w:r w:rsidRPr="00D919F2">
              <w:rPr>
                <w:b/>
                <w:i/>
              </w:rPr>
              <w:t xml:space="preserve"> de </w:t>
            </w:r>
            <w:proofErr w:type="spellStart"/>
            <w:r w:rsidRPr="00D919F2">
              <w:rPr>
                <w:b/>
                <w:i/>
              </w:rPr>
              <w:t>Legea</w:t>
            </w:r>
            <w:proofErr w:type="spellEnd"/>
            <w:r w:rsidRPr="00D919F2">
              <w:rPr>
                <w:b/>
                <w:i/>
              </w:rPr>
              <w:t xml:space="preserve"> nr. 227/2015 </w:t>
            </w:r>
            <w:proofErr w:type="spellStart"/>
            <w:r w:rsidRPr="00D919F2">
              <w:rPr>
                <w:b/>
                <w:i/>
              </w:rPr>
              <w:t>privind</w:t>
            </w:r>
            <w:proofErr w:type="spellEnd"/>
            <w:r w:rsidRPr="00D919F2">
              <w:rPr>
                <w:b/>
                <w:i/>
              </w:rPr>
              <w:t xml:space="preserve"> </w:t>
            </w:r>
            <w:proofErr w:type="spellStart"/>
            <w:r w:rsidRPr="00D919F2">
              <w:rPr>
                <w:b/>
                <w:i/>
              </w:rPr>
              <w:t>Codul</w:t>
            </w:r>
            <w:proofErr w:type="spellEnd"/>
            <w:r w:rsidRPr="00D919F2">
              <w:rPr>
                <w:b/>
                <w:i/>
              </w:rPr>
              <w:t xml:space="preserve"> fiscal cu </w:t>
            </w:r>
            <w:proofErr w:type="spellStart"/>
            <w:r w:rsidRPr="00D919F2">
              <w:rPr>
                <w:b/>
                <w:i/>
              </w:rPr>
              <w:t>modificãrile</w:t>
            </w:r>
            <w:proofErr w:type="spellEnd"/>
            <w:r w:rsidRPr="00D919F2">
              <w:rPr>
                <w:b/>
                <w:i/>
              </w:rPr>
              <w:t xml:space="preserve"> </w:t>
            </w:r>
            <w:proofErr w:type="spellStart"/>
            <w:r w:rsidRPr="00D919F2">
              <w:rPr>
                <w:b/>
                <w:i/>
              </w:rPr>
              <w:t>şi</w:t>
            </w:r>
            <w:proofErr w:type="spellEnd"/>
            <w:r w:rsidRPr="00D919F2">
              <w:rPr>
                <w:b/>
                <w:i/>
              </w:rPr>
              <w:t xml:space="preserve"> </w:t>
            </w:r>
            <w:proofErr w:type="spellStart"/>
            <w:r w:rsidRPr="00D919F2">
              <w:rPr>
                <w:b/>
                <w:i/>
              </w:rPr>
              <w:t>completãrile</w:t>
            </w:r>
            <w:proofErr w:type="spellEnd"/>
            <w:r w:rsidRPr="00D919F2">
              <w:rPr>
                <w:b/>
                <w:i/>
              </w:rPr>
              <w:t xml:space="preserve"> </w:t>
            </w:r>
            <w:proofErr w:type="spellStart"/>
            <w:r w:rsidRPr="00D919F2">
              <w:rPr>
                <w:b/>
                <w:i/>
              </w:rPr>
              <w:t>ulterioare</w:t>
            </w:r>
            <w:proofErr w:type="spellEnd"/>
            <w:r w:rsidRPr="00D919F2">
              <w:rPr>
                <w:b/>
                <w:i/>
              </w:rPr>
              <w:t xml:space="preserve">, </w:t>
            </w:r>
            <w:proofErr w:type="spellStart"/>
            <w:r w:rsidRPr="00D919F2">
              <w:rPr>
                <w:b/>
                <w:i/>
              </w:rPr>
              <w:t>prin</w:t>
            </w:r>
            <w:proofErr w:type="spellEnd"/>
            <w:r w:rsidRPr="00D919F2">
              <w:rPr>
                <w:b/>
                <w:i/>
              </w:rPr>
              <w:t xml:space="preserve"> </w:t>
            </w:r>
            <w:proofErr w:type="spellStart"/>
            <w:r w:rsidRPr="00D919F2">
              <w:rPr>
                <w:b/>
                <w:i/>
              </w:rPr>
              <w:t>indexarea</w:t>
            </w:r>
            <w:proofErr w:type="spellEnd"/>
            <w:r w:rsidRPr="00D919F2">
              <w:rPr>
                <w:b/>
                <w:i/>
              </w:rPr>
              <w:t xml:space="preserve"> cu rata </w:t>
            </w:r>
            <w:proofErr w:type="spellStart"/>
            <w:r w:rsidRPr="00D919F2">
              <w:rPr>
                <w:b/>
                <w:i/>
              </w:rPr>
              <w:t>inflației</w:t>
            </w:r>
            <w:proofErr w:type="spellEnd"/>
            <w:r w:rsidRPr="00D919F2">
              <w:rPr>
                <w:b/>
                <w:i/>
              </w:rPr>
              <w:t xml:space="preserve"> </w:t>
            </w:r>
            <w:proofErr w:type="spellStart"/>
            <w:r w:rsidRPr="00D919F2">
              <w:rPr>
                <w:b/>
                <w:i/>
              </w:rPr>
              <w:t>în</w:t>
            </w:r>
            <w:proofErr w:type="spellEnd"/>
            <w:r w:rsidRPr="00D919F2">
              <w:rPr>
                <w:b/>
                <w:i/>
              </w:rPr>
              <w:t xml:space="preserve"> </w:t>
            </w:r>
            <w:proofErr w:type="spellStart"/>
            <w:r w:rsidRPr="00D919F2">
              <w:rPr>
                <w:b/>
                <w:i/>
              </w:rPr>
              <w:t>procent</w:t>
            </w:r>
            <w:proofErr w:type="spellEnd"/>
            <w:r w:rsidRPr="00D919F2">
              <w:rPr>
                <w:b/>
                <w:i/>
              </w:rPr>
              <w:t xml:space="preserve"> de 5,1 %</w:t>
            </w:r>
          </w:p>
          <w:p w:rsidR="00015836" w:rsidRPr="00015836" w:rsidRDefault="00015836" w:rsidP="008A187E"/>
        </w:tc>
      </w:tr>
    </w:tbl>
    <w:p w:rsidR="005159AE" w:rsidRDefault="005159AE">
      <w:bookmarkStart w:id="0" w:name="_GoBack"/>
      <w:bookmarkEnd w:id="0"/>
    </w:p>
    <w:sectPr w:rsidR="005159A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225E4D"/>
    <w:rsid w:val="00243919"/>
    <w:rsid w:val="00416ABC"/>
    <w:rsid w:val="00452629"/>
    <w:rsid w:val="005159AE"/>
    <w:rsid w:val="00742CB2"/>
    <w:rsid w:val="007B7115"/>
    <w:rsid w:val="007E54E5"/>
    <w:rsid w:val="008A187E"/>
    <w:rsid w:val="00A07657"/>
    <w:rsid w:val="00A16179"/>
    <w:rsid w:val="00D13AF4"/>
    <w:rsid w:val="00D919F2"/>
    <w:rsid w:val="00F66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190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2023-11-09T11:02:00Z</dcterms:created>
  <dcterms:modified xsi:type="dcterms:W3CDTF">2023-11-09T11:05:00Z</dcterms:modified>
</cp:coreProperties>
</file>